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537" w:rsidRDefault="00785537" w:rsidP="00785537">
      <w:pPr>
        <w:spacing w:after="0" w:line="240" w:lineRule="atLeast"/>
        <w:jc w:val="center"/>
        <w:rPr>
          <w:rFonts w:ascii="Times New Roman" w:eastAsia="Calibri" w:hAnsi="Times New Roman" w:cs="Times New Roman"/>
          <w:bCs/>
          <w:sz w:val="24"/>
          <w:szCs w:val="26"/>
        </w:rPr>
      </w:pPr>
      <w:r>
        <w:rPr>
          <w:rFonts w:ascii="Times New Roman" w:eastAsia="Calibri" w:hAnsi="Times New Roman" w:cs="Times New Roman"/>
          <w:bCs/>
          <w:sz w:val="24"/>
          <w:szCs w:val="26"/>
        </w:rPr>
        <w:t xml:space="preserve">Муниципальное автономное дошкольное образовательное учреждение </w:t>
      </w:r>
    </w:p>
    <w:p w:rsidR="00785537" w:rsidRDefault="00785537" w:rsidP="00785537">
      <w:pPr>
        <w:spacing w:after="0" w:line="240" w:lineRule="atLeast"/>
        <w:jc w:val="center"/>
        <w:rPr>
          <w:rFonts w:ascii="Times New Roman" w:eastAsia="Calibri" w:hAnsi="Times New Roman" w:cs="Times New Roman"/>
          <w:bCs/>
          <w:sz w:val="24"/>
          <w:szCs w:val="26"/>
        </w:rPr>
      </w:pPr>
      <w:r>
        <w:rPr>
          <w:rFonts w:ascii="Times New Roman" w:eastAsia="Calibri" w:hAnsi="Times New Roman" w:cs="Times New Roman"/>
          <w:bCs/>
          <w:sz w:val="24"/>
          <w:szCs w:val="26"/>
        </w:rPr>
        <w:t>центр развития ребенка -</w:t>
      </w:r>
    </w:p>
    <w:p w:rsidR="00785537" w:rsidRDefault="00785537" w:rsidP="00785537">
      <w:pPr>
        <w:spacing w:after="0" w:line="240" w:lineRule="atLeast"/>
        <w:jc w:val="center"/>
        <w:rPr>
          <w:rFonts w:ascii="Times New Roman" w:eastAsia="Calibri" w:hAnsi="Times New Roman" w:cs="Times New Roman"/>
          <w:bCs/>
          <w:sz w:val="24"/>
          <w:szCs w:val="26"/>
        </w:rPr>
      </w:pPr>
      <w:r>
        <w:rPr>
          <w:rFonts w:ascii="Times New Roman" w:eastAsia="Calibri" w:hAnsi="Times New Roman" w:cs="Times New Roman"/>
          <w:bCs/>
          <w:sz w:val="24"/>
          <w:szCs w:val="26"/>
        </w:rPr>
        <w:t>детский сад № 111 города Тюмени</w:t>
      </w:r>
    </w:p>
    <w:p w:rsidR="00785537" w:rsidRDefault="00785537" w:rsidP="00785537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6"/>
        </w:rPr>
      </w:pPr>
      <w:r>
        <w:rPr>
          <w:rFonts w:ascii="Times New Roman" w:eastAsia="Calibri" w:hAnsi="Times New Roman" w:cs="Times New Roman"/>
          <w:bCs/>
          <w:sz w:val="24"/>
          <w:szCs w:val="26"/>
        </w:rPr>
        <w:t>(МАДОУ ЦРР - д/с № 111 города Тюмени)</w:t>
      </w:r>
    </w:p>
    <w:p w:rsidR="00785537" w:rsidRDefault="00785537" w:rsidP="0078553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85537" w:rsidRDefault="00785537" w:rsidP="0078553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7"/>
        <w:gridCol w:w="4937"/>
      </w:tblGrid>
      <w:tr w:rsidR="00785537" w:rsidTr="00785537">
        <w:tc>
          <w:tcPr>
            <w:tcW w:w="5069" w:type="dxa"/>
          </w:tcPr>
          <w:p w:rsidR="00785537" w:rsidRDefault="00785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Рассмотрено педагогическим советом</w:t>
            </w:r>
          </w:p>
          <w:p w:rsidR="00785537" w:rsidRDefault="00785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МАДОУ ЦРР- д/с № 111  города Тюмени </w:t>
            </w:r>
          </w:p>
          <w:p w:rsidR="00785537" w:rsidRDefault="007855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85537" w:rsidRDefault="007855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 xml:space="preserve">Протокол от  </w:t>
            </w:r>
            <w:r>
              <w:rPr>
                <w:rFonts w:ascii="Times New Roman" w:hAnsi="Times New Roman" w:cs="Times New Roman"/>
                <w:u w:val="single"/>
              </w:rPr>
              <w:t>____________</w:t>
            </w:r>
          </w:p>
        </w:tc>
        <w:tc>
          <w:tcPr>
            <w:tcW w:w="5070" w:type="dxa"/>
            <w:hideMark/>
          </w:tcPr>
          <w:p w:rsidR="00785537" w:rsidRDefault="00785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</w:t>
            </w:r>
          </w:p>
          <w:p w:rsidR="00785537" w:rsidRDefault="00785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МАДОУ ЦРР- д/с № 111 города Тюмени _________________/ Новикова С.А.</w:t>
            </w:r>
          </w:p>
          <w:p w:rsidR="00785537" w:rsidRDefault="00785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 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» ___________</w:t>
            </w:r>
          </w:p>
          <w:p w:rsidR="00785537" w:rsidRDefault="007855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 xml:space="preserve"> М.п.</w:t>
            </w:r>
          </w:p>
        </w:tc>
      </w:tr>
    </w:tbl>
    <w:p w:rsidR="00785537" w:rsidRDefault="00785537" w:rsidP="00785537"/>
    <w:p w:rsidR="00785537" w:rsidRDefault="00785537" w:rsidP="0078553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85537" w:rsidRDefault="00785537" w:rsidP="0078553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85537" w:rsidRDefault="00785537" w:rsidP="0078553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85537" w:rsidRDefault="00785537" w:rsidP="0078553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85537" w:rsidRDefault="00785537" w:rsidP="0078553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Отчет </w:t>
      </w:r>
    </w:p>
    <w:p w:rsidR="00785537" w:rsidRDefault="00785537" w:rsidP="0078553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результатах самообследования </w:t>
      </w:r>
    </w:p>
    <w:p w:rsidR="00785537" w:rsidRDefault="00785537" w:rsidP="0078553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МАДОУ ЦРР -  д/с № 111 города Тюмени</w:t>
      </w:r>
    </w:p>
    <w:p w:rsidR="00785537" w:rsidRDefault="00785537" w:rsidP="0078553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2022 год</w:t>
      </w:r>
    </w:p>
    <w:p w:rsidR="00785537" w:rsidRDefault="00785537" w:rsidP="00785537">
      <w:pPr>
        <w:rPr>
          <w:rFonts w:ascii="Times New Roman" w:hAnsi="Times New Roman" w:cs="Times New Roman"/>
          <w:sz w:val="26"/>
          <w:szCs w:val="26"/>
        </w:rPr>
      </w:pPr>
    </w:p>
    <w:p w:rsidR="00785537" w:rsidRDefault="00785537" w:rsidP="002571C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85537" w:rsidRDefault="00785537" w:rsidP="002571C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85537" w:rsidRDefault="00785537" w:rsidP="002571C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85537" w:rsidRDefault="00785537" w:rsidP="002571C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85537" w:rsidRDefault="00785537" w:rsidP="002571C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85537" w:rsidRDefault="00785537" w:rsidP="002571C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85537" w:rsidRDefault="00785537" w:rsidP="002571C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85537" w:rsidRDefault="00785537" w:rsidP="002571C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85537" w:rsidRDefault="00785537" w:rsidP="002571C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85537" w:rsidRDefault="00785537" w:rsidP="002571C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85537" w:rsidRDefault="00785537" w:rsidP="002571C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85537" w:rsidRDefault="00785537" w:rsidP="002571C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85537" w:rsidRDefault="00785537" w:rsidP="002571C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85537" w:rsidRDefault="00785537" w:rsidP="002571C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85537" w:rsidRDefault="00785537" w:rsidP="002571C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85537" w:rsidRDefault="00785537" w:rsidP="002571C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85537" w:rsidRDefault="00C91A51" w:rsidP="002571C7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2023</w:t>
      </w:r>
    </w:p>
    <w:p w:rsidR="00785537" w:rsidRDefault="00785537" w:rsidP="002571C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571C7" w:rsidRPr="007F2FAB" w:rsidRDefault="002571C7" w:rsidP="002571C7">
      <w:pPr>
        <w:jc w:val="center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1. Общие сведения об образовательной организации</w:t>
      </w:r>
    </w:p>
    <w:tbl>
      <w:tblPr>
        <w:tblStyle w:val="a3"/>
        <w:tblW w:w="0" w:type="auto"/>
        <w:tblLook w:val="04A0"/>
      </w:tblPr>
      <w:tblGrid>
        <w:gridCol w:w="4927"/>
        <w:gridCol w:w="4927"/>
      </w:tblGrid>
      <w:tr w:rsidR="002571C7" w:rsidRPr="007F2FAB" w:rsidTr="002571C7">
        <w:tc>
          <w:tcPr>
            <w:tcW w:w="5069" w:type="dxa"/>
          </w:tcPr>
          <w:p w:rsidR="002571C7" w:rsidRPr="007F2FAB" w:rsidRDefault="002571C7" w:rsidP="00257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AB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5070" w:type="dxa"/>
          </w:tcPr>
          <w:p w:rsidR="002571C7" w:rsidRPr="007F2FAB" w:rsidRDefault="002571C7" w:rsidP="00257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AB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центр развития ребенка-детский сад №111 города Тюмени</w:t>
            </w:r>
          </w:p>
        </w:tc>
      </w:tr>
      <w:tr w:rsidR="002571C7" w:rsidRPr="007F2FAB" w:rsidTr="002571C7">
        <w:tc>
          <w:tcPr>
            <w:tcW w:w="5069" w:type="dxa"/>
          </w:tcPr>
          <w:p w:rsidR="002571C7" w:rsidRPr="007F2FAB" w:rsidRDefault="002571C7" w:rsidP="00257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AB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5070" w:type="dxa"/>
          </w:tcPr>
          <w:p w:rsidR="002571C7" w:rsidRPr="007F2FAB" w:rsidRDefault="002571C7" w:rsidP="00257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AB">
              <w:rPr>
                <w:rFonts w:ascii="Times New Roman" w:hAnsi="Times New Roman" w:cs="Times New Roman"/>
                <w:sz w:val="24"/>
                <w:szCs w:val="24"/>
              </w:rPr>
              <w:t>Новикова Светлана Алексеевна</w:t>
            </w:r>
          </w:p>
        </w:tc>
      </w:tr>
      <w:tr w:rsidR="002571C7" w:rsidRPr="007F2FAB" w:rsidTr="002571C7">
        <w:tc>
          <w:tcPr>
            <w:tcW w:w="5069" w:type="dxa"/>
          </w:tcPr>
          <w:p w:rsidR="002571C7" w:rsidRPr="007F2FAB" w:rsidRDefault="002571C7" w:rsidP="00257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AB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</w:t>
            </w:r>
          </w:p>
        </w:tc>
        <w:tc>
          <w:tcPr>
            <w:tcW w:w="5070" w:type="dxa"/>
          </w:tcPr>
          <w:p w:rsidR="002571C7" w:rsidRPr="007F2FAB" w:rsidRDefault="002571C7" w:rsidP="00257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AB">
              <w:rPr>
                <w:rFonts w:ascii="Times New Roman" w:hAnsi="Times New Roman" w:cs="Times New Roman"/>
                <w:sz w:val="24"/>
                <w:szCs w:val="24"/>
              </w:rPr>
              <w:t>город Тюмень, ул. Олимпийская 36, корпус 1, ул. Олимпийская 36а.</w:t>
            </w:r>
          </w:p>
        </w:tc>
      </w:tr>
      <w:tr w:rsidR="002571C7" w:rsidRPr="007F2FAB" w:rsidTr="002571C7">
        <w:tc>
          <w:tcPr>
            <w:tcW w:w="5069" w:type="dxa"/>
          </w:tcPr>
          <w:p w:rsidR="002571C7" w:rsidRPr="007F2FAB" w:rsidRDefault="002571C7" w:rsidP="00257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AB">
              <w:rPr>
                <w:rFonts w:ascii="Times New Roman" w:hAnsi="Times New Roman" w:cs="Times New Roman"/>
                <w:sz w:val="24"/>
                <w:szCs w:val="24"/>
              </w:rPr>
              <w:t>Телефон, факс</w:t>
            </w:r>
          </w:p>
        </w:tc>
        <w:tc>
          <w:tcPr>
            <w:tcW w:w="5070" w:type="dxa"/>
          </w:tcPr>
          <w:p w:rsidR="002571C7" w:rsidRPr="007F2FAB" w:rsidRDefault="002571C7" w:rsidP="00257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AB">
              <w:rPr>
                <w:rFonts w:ascii="Times New Roman" w:hAnsi="Times New Roman" w:cs="Times New Roman"/>
                <w:sz w:val="24"/>
                <w:szCs w:val="24"/>
              </w:rPr>
              <w:t>8(3452)33-78-03,33-08-09</w:t>
            </w:r>
          </w:p>
        </w:tc>
      </w:tr>
      <w:tr w:rsidR="002571C7" w:rsidRPr="007F2FAB" w:rsidTr="002571C7">
        <w:tc>
          <w:tcPr>
            <w:tcW w:w="5069" w:type="dxa"/>
          </w:tcPr>
          <w:p w:rsidR="002571C7" w:rsidRPr="007F2FAB" w:rsidRDefault="002571C7" w:rsidP="00257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AB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070" w:type="dxa"/>
          </w:tcPr>
          <w:p w:rsidR="002571C7" w:rsidRPr="007F2FAB" w:rsidRDefault="002571C7" w:rsidP="002571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ds-skazka@mail.ru</w:t>
            </w:r>
          </w:p>
        </w:tc>
      </w:tr>
      <w:tr w:rsidR="002571C7" w:rsidRPr="007F2FAB" w:rsidTr="002571C7">
        <w:tc>
          <w:tcPr>
            <w:tcW w:w="5069" w:type="dxa"/>
          </w:tcPr>
          <w:p w:rsidR="002571C7" w:rsidRPr="007F2FAB" w:rsidRDefault="002571C7" w:rsidP="00257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AB">
              <w:rPr>
                <w:rFonts w:ascii="Times New Roman" w:hAnsi="Times New Roman" w:cs="Times New Roman"/>
                <w:sz w:val="24"/>
                <w:szCs w:val="24"/>
              </w:rPr>
              <w:t>Учредитель</w:t>
            </w:r>
          </w:p>
        </w:tc>
        <w:tc>
          <w:tcPr>
            <w:tcW w:w="5070" w:type="dxa"/>
          </w:tcPr>
          <w:p w:rsidR="002571C7" w:rsidRPr="007F2FAB" w:rsidRDefault="002571C7" w:rsidP="00257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AB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Администрации города Тюмени</w:t>
            </w:r>
          </w:p>
        </w:tc>
      </w:tr>
      <w:tr w:rsidR="002571C7" w:rsidRPr="007F2FAB" w:rsidTr="002571C7">
        <w:tc>
          <w:tcPr>
            <w:tcW w:w="5069" w:type="dxa"/>
          </w:tcPr>
          <w:p w:rsidR="002571C7" w:rsidRPr="007F2FAB" w:rsidRDefault="002571C7" w:rsidP="00257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AB">
              <w:rPr>
                <w:rFonts w:ascii="Times New Roman" w:hAnsi="Times New Roman" w:cs="Times New Roman"/>
                <w:sz w:val="24"/>
                <w:szCs w:val="24"/>
              </w:rPr>
              <w:t>Дата создания</w:t>
            </w:r>
          </w:p>
        </w:tc>
        <w:tc>
          <w:tcPr>
            <w:tcW w:w="5070" w:type="dxa"/>
          </w:tcPr>
          <w:p w:rsidR="002571C7" w:rsidRPr="007F2FAB" w:rsidRDefault="002571C7" w:rsidP="00257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AB">
              <w:rPr>
                <w:rFonts w:ascii="Times New Roman" w:hAnsi="Times New Roman" w:cs="Times New Roman"/>
                <w:sz w:val="24"/>
                <w:szCs w:val="24"/>
              </w:rPr>
              <w:t>05.06.1978</w:t>
            </w:r>
          </w:p>
        </w:tc>
      </w:tr>
      <w:tr w:rsidR="002571C7" w:rsidRPr="007F2FAB" w:rsidTr="002571C7">
        <w:tc>
          <w:tcPr>
            <w:tcW w:w="5069" w:type="dxa"/>
          </w:tcPr>
          <w:p w:rsidR="002571C7" w:rsidRPr="007F2FAB" w:rsidRDefault="002571C7" w:rsidP="00257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AB">
              <w:rPr>
                <w:rFonts w:ascii="Times New Roman" w:hAnsi="Times New Roman" w:cs="Times New Roman"/>
                <w:sz w:val="24"/>
                <w:szCs w:val="24"/>
              </w:rPr>
              <w:t>Лицензия</w:t>
            </w:r>
          </w:p>
        </w:tc>
        <w:tc>
          <w:tcPr>
            <w:tcW w:w="5070" w:type="dxa"/>
          </w:tcPr>
          <w:p w:rsidR="002571C7" w:rsidRPr="007F2FAB" w:rsidRDefault="002571C7" w:rsidP="00257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AB">
              <w:rPr>
                <w:rFonts w:ascii="Times New Roman" w:hAnsi="Times New Roman" w:cs="Times New Roman"/>
                <w:sz w:val="24"/>
                <w:szCs w:val="24"/>
              </w:rPr>
              <w:t>от 11.11.2016 №237, серия 72 Л 01 №001876</w:t>
            </w:r>
          </w:p>
        </w:tc>
      </w:tr>
    </w:tbl>
    <w:p w:rsidR="002571C7" w:rsidRPr="007F2FAB" w:rsidRDefault="002571C7" w:rsidP="002571C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571C7" w:rsidRPr="007F2FAB" w:rsidRDefault="002571C7" w:rsidP="002571C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571C7" w:rsidRPr="007F2FAB" w:rsidRDefault="002571C7" w:rsidP="002571C7">
      <w:pPr>
        <w:jc w:val="center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2. Общие положения</w:t>
      </w:r>
    </w:p>
    <w:p w:rsidR="002571C7" w:rsidRPr="007F2FAB" w:rsidRDefault="002571C7" w:rsidP="002571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2.1. Настоящий отчет о результатах самообследования (далее - отчет) подготовлен в соответствии со статьей 28 Федерального закона от 29.12.2012 № 273-ФЗ «Об образовании в Российской Федерации», Порядком проведения самообследования образовательной организацией, утвержденным Приказом Министерства образования и науки РФ от 14.06.2013 № 462, Приказом Министерства образования и науки РФ от 10.12.2013 № 1324 «Об утверждении показателей деятельности образовательной организации, подлежащей самообследованию».</w:t>
      </w:r>
    </w:p>
    <w:p w:rsidR="002571C7" w:rsidRPr="007F2FAB" w:rsidRDefault="002571C7" w:rsidP="002571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2.2. Целями проведения самообследования являются обеспечение доступности и открытости информации о деятельности МАДОУ  ЦРР - д/с № 111 города Тюмени (далее – Учреждение).</w:t>
      </w:r>
    </w:p>
    <w:p w:rsidR="002571C7" w:rsidRPr="007F2FAB" w:rsidRDefault="002571C7" w:rsidP="002571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2.3. Отчет содержит оценку образовательной деятельности Учреждения, системы управления Учреждения, содержания и качества подготовки воспитанников, организации учебного процесса, качества кадрового, учебно-методического, библиотечно-информационного обеспечения, материально-технической базы, готовности выпускников к школьному обучению, функционирования внутренней системы оценки качества образования, а также анализ показателей деятельности Учреждения,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2571C7" w:rsidRPr="007F2FAB" w:rsidRDefault="002571C7" w:rsidP="002571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2.4. Отчет размещается на официальном сайте Учреждения в сети "Интернет" и направляется в департамент образования Администрации города Тюмени не позднее 20 апреля текущего года.</w:t>
      </w:r>
    </w:p>
    <w:p w:rsidR="002571C7" w:rsidRPr="007F2FAB" w:rsidRDefault="002571C7" w:rsidP="00257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71C7" w:rsidRPr="007F2FAB" w:rsidRDefault="002571C7" w:rsidP="002571C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3. Оценка образовательной деятельности</w:t>
      </w:r>
    </w:p>
    <w:p w:rsidR="002571C7" w:rsidRPr="007F2FAB" w:rsidRDefault="002571C7" w:rsidP="002571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lastRenderedPageBreak/>
        <w:tab/>
      </w: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3.1. Образовательная деятельность в Учреждении организуется в соответствии с Федеральным законом от 29.12.2012 № 273-ФЗ «Об образовании в Российской Федерации», Федеральным государственным образовательным стандартом дошкольного образования, санитарно-эпидемиологическими требованиями, образовательными программами.</w:t>
      </w: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3.2. Учреждение осуществляет образовательную деятельность по основной общеобразовательной программе - образовательной программе дошкольного образования, а также по дополнительным общеобразовательным программам - дополнительным общеразвивающим программам.</w:t>
      </w: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3.3. Образовательная программа дошкольного образования разрабатывается и утверждается Учреждением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образования.</w:t>
      </w: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3.4. Учреждение обеспечивает получение дошкольного образования, присмотр и уход за воспи</w:t>
      </w:r>
      <w:r w:rsidR="00786FAF">
        <w:rPr>
          <w:rFonts w:ascii="Times New Roman" w:hAnsi="Times New Roman" w:cs="Times New Roman"/>
          <w:sz w:val="26"/>
          <w:szCs w:val="26"/>
        </w:rPr>
        <w:t>танниками в возрасте от одного года</w:t>
      </w:r>
      <w:r w:rsidRPr="007F2FAB">
        <w:rPr>
          <w:rFonts w:ascii="Times New Roman" w:hAnsi="Times New Roman" w:cs="Times New Roman"/>
          <w:sz w:val="26"/>
          <w:szCs w:val="26"/>
        </w:rPr>
        <w:t xml:space="preserve"> до прекращения образовательных отношений.</w:t>
      </w: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3.5. Образовательная деятельность по образовательным программам дошкольного образования в Учреждении осуществляется в группах: общеразвивающей, комбинированной направленности.</w:t>
      </w:r>
    </w:p>
    <w:p w:rsidR="002571C7" w:rsidRPr="007F2FAB" w:rsidRDefault="002571C7" w:rsidP="002571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ab/>
        <w:t xml:space="preserve">3.6. Учреждение осуществляет образовательную деятельность по образовательным программам дошкольного образования по пятидневной рабочей неделе. Группы функционируют в режиме: </w:t>
      </w: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 xml:space="preserve">полного дня (10,5 - 12-часового пребывания); </w:t>
      </w: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кратковременного пребывания (до 5 часов в день).</w:t>
      </w: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 xml:space="preserve">3.7. Образовательная программа дошкольного образования Учреждения </w:t>
      </w:r>
      <w:r w:rsidRPr="007F2FAB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определяет содержание и организацию образовательной деятельности на уровне дошкольного образования,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 и обеспечивает решение следующих задач:</w:t>
      </w: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охрану и укрепление физического и психического здоровья детей, в том числе их эмоционального благополучия;</w:t>
      </w: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обеспечение преемственности целей, задач и содержания образования, реализуемых в рамках образовательных программ различных уровней;</w:t>
      </w: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 xml:space="preserve">формирование общей культуры личности детей, в том числе ценностей здорового образа жизни, развитие их социальных, нравственных, эстетических, </w:t>
      </w:r>
      <w:r w:rsidRPr="007F2FAB">
        <w:rPr>
          <w:rFonts w:ascii="Times New Roman" w:hAnsi="Times New Roman" w:cs="Times New Roman"/>
          <w:sz w:val="26"/>
          <w:szCs w:val="26"/>
        </w:rPr>
        <w:lastRenderedPageBreak/>
        <w:t>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F2FAB">
        <w:rPr>
          <w:rFonts w:ascii="Times New Roman" w:hAnsi="Times New Roman" w:cs="Times New Roman"/>
          <w:sz w:val="26"/>
          <w:szCs w:val="26"/>
        </w:rPr>
        <w:t>3.8.</w:t>
      </w:r>
      <w:r w:rsidRPr="007F2FA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7F2FAB">
        <w:rPr>
          <w:rFonts w:ascii="Times New Roman" w:hAnsi="Times New Roman" w:cs="Times New Roman"/>
          <w:sz w:val="26"/>
          <w:szCs w:val="26"/>
        </w:rPr>
        <w:t>Образовательная программа дошкольного образования Учреждения</w:t>
      </w:r>
      <w:r w:rsidRPr="007F2FA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направлена на:</w:t>
      </w: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F2FAB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</w:t>
      </w: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F2FAB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2571C7" w:rsidRPr="007F2FAB" w:rsidRDefault="002571C7" w:rsidP="002571C7">
      <w:pPr>
        <w:pStyle w:val="ad"/>
        <w:ind w:firstLine="567"/>
        <w:jc w:val="both"/>
        <w:rPr>
          <w:sz w:val="26"/>
          <w:szCs w:val="26"/>
        </w:rPr>
      </w:pPr>
      <w:r w:rsidRPr="007F2FAB">
        <w:rPr>
          <w:rFonts w:eastAsiaTheme="minorEastAsia"/>
          <w:sz w:val="26"/>
          <w:szCs w:val="26"/>
        </w:rPr>
        <w:t xml:space="preserve">3.9. </w:t>
      </w:r>
      <w:r>
        <w:rPr>
          <w:sz w:val="26"/>
          <w:szCs w:val="26"/>
        </w:rPr>
        <w:t>В 2022</w:t>
      </w:r>
      <w:r w:rsidRPr="007F2FAB">
        <w:rPr>
          <w:sz w:val="26"/>
          <w:szCs w:val="26"/>
        </w:rPr>
        <w:t xml:space="preserve">  году учреждение продолжало работать по Основной общеобразовательной программе дошкольного образования МАДОУ ЦРР - детского сада №111 города Тюмени, разработанной на основе примерной образовательной программы дошкольного образования «От рождения до школы» под редакцией Н.Е.Вераксы, Т.С. Комаровой, М.А.Васильевой.</w:t>
      </w:r>
    </w:p>
    <w:p w:rsidR="002571C7" w:rsidRPr="007F2FAB" w:rsidRDefault="002571C7" w:rsidP="002571C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 xml:space="preserve">  Продолжалась работа по программе музыкального воспитания детей дошкольного возраста «Ладушки» И.Каплуновой, И.Новоскольцевой, программе «Здоровье» В.Г. Алямовской, «Основы безопасности детей дошкольного возраста» Р.Б. Стеркиной, Н.Н.Авдеевой, О.Л.Князевой.   В наличии имеется учебно-методический комплект и пособия по реализуемой программе, соответствующие ФГОС ДО.</w:t>
      </w:r>
    </w:p>
    <w:p w:rsidR="002571C7" w:rsidRPr="007F2FAB" w:rsidRDefault="002571C7" w:rsidP="002571C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2FAB">
        <w:rPr>
          <w:rFonts w:ascii="Times New Roman" w:eastAsiaTheme="minorEastAsia" w:hAnsi="Times New Roman" w:cs="Times New Roman"/>
          <w:sz w:val="26"/>
          <w:szCs w:val="26"/>
          <w:lang w:eastAsia="ru-RU"/>
        </w:rPr>
        <w:t>Уровень развития детей анализируется по итогам педагогической диагностики. Формы проведения диагностики:</w:t>
      </w:r>
    </w:p>
    <w:p w:rsidR="002571C7" w:rsidRPr="007F2FAB" w:rsidRDefault="002571C7" w:rsidP="002571C7">
      <w:pPr>
        <w:pStyle w:val="af"/>
        <w:numPr>
          <w:ilvl w:val="0"/>
          <w:numId w:val="1"/>
        </w:numPr>
        <w:spacing w:after="0" w:line="240" w:lineRule="atLeast"/>
        <w:ind w:left="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F2FAB">
        <w:rPr>
          <w:rFonts w:ascii="Times New Roman" w:eastAsiaTheme="minorEastAsia" w:hAnsi="Times New Roman" w:cs="Times New Roman"/>
          <w:sz w:val="26"/>
          <w:szCs w:val="26"/>
          <w:lang w:eastAsia="ru-RU"/>
        </w:rPr>
        <w:t>диагностические занятия (по каждому разделу программы);</w:t>
      </w:r>
    </w:p>
    <w:p w:rsidR="002571C7" w:rsidRPr="007F2FAB" w:rsidRDefault="002571C7" w:rsidP="002571C7">
      <w:pPr>
        <w:pStyle w:val="af"/>
        <w:numPr>
          <w:ilvl w:val="0"/>
          <w:numId w:val="1"/>
        </w:numPr>
        <w:spacing w:after="0" w:line="240" w:lineRule="atLeast"/>
        <w:ind w:left="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F2FAB">
        <w:rPr>
          <w:rFonts w:ascii="Times New Roman" w:eastAsiaTheme="minorEastAsia" w:hAnsi="Times New Roman" w:cs="Times New Roman"/>
          <w:sz w:val="26"/>
          <w:szCs w:val="26"/>
          <w:lang w:eastAsia="ru-RU"/>
        </w:rPr>
        <w:t>диагностические срезы;</w:t>
      </w:r>
    </w:p>
    <w:p w:rsidR="002571C7" w:rsidRPr="007F2FAB" w:rsidRDefault="002571C7" w:rsidP="002571C7">
      <w:pPr>
        <w:pStyle w:val="af"/>
        <w:numPr>
          <w:ilvl w:val="0"/>
          <w:numId w:val="1"/>
        </w:numPr>
        <w:spacing w:after="0" w:line="240" w:lineRule="atLeast"/>
        <w:ind w:left="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F2FAB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наблюдения, итоговые занятия.</w:t>
      </w:r>
    </w:p>
    <w:p w:rsidR="002571C7" w:rsidRPr="007F2FAB" w:rsidRDefault="002571C7" w:rsidP="002571C7">
      <w:pPr>
        <w:spacing w:after="0" w:line="240" w:lineRule="atLeast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F2FA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Разработаны диагностические карты освоения основной образовательной программы дошкольного образования (ООП) в каждой возрастной группе. Карты включают анализ уровня развития целевых ориентиров детского развития и качества освоения образовательных областей. Так, результаты качества освоения ООП на конец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2022</w:t>
      </w:r>
      <w:r w:rsidRPr="007F2FA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года выглядят следующим образом:</w:t>
      </w: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2571C7" w:rsidRPr="007F2FAB" w:rsidRDefault="002571C7" w:rsidP="002571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74% детей показали высокий уровень освоения программных задач</w:t>
      </w:r>
    </w:p>
    <w:p w:rsidR="002571C7" w:rsidRPr="007F2FAB" w:rsidRDefault="002571C7" w:rsidP="002571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25% средний уровень</w:t>
      </w:r>
    </w:p>
    <w:p w:rsidR="002571C7" w:rsidRPr="007F2FAB" w:rsidRDefault="002571C7" w:rsidP="002571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 xml:space="preserve"> 1 % низкий уровень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70"/>
        <w:gridCol w:w="1898"/>
      </w:tblGrid>
      <w:tr w:rsidR="002571C7" w:rsidRPr="007F2FAB" w:rsidTr="002571C7">
        <w:tc>
          <w:tcPr>
            <w:tcW w:w="3770" w:type="dxa"/>
          </w:tcPr>
          <w:p w:rsidR="002571C7" w:rsidRPr="007F2FAB" w:rsidRDefault="002571C7" w:rsidP="002571C7">
            <w:pPr>
              <w:pStyle w:val="af0"/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1898" w:type="dxa"/>
          </w:tcPr>
          <w:p w:rsidR="002571C7" w:rsidRPr="007F2FAB" w:rsidRDefault="002571C7" w:rsidP="002571C7">
            <w:pPr>
              <w:pStyle w:val="af0"/>
              <w:jc w:val="both"/>
              <w:rPr>
                <w:sz w:val="26"/>
                <w:szCs w:val="26"/>
              </w:rPr>
            </w:pPr>
            <w:r w:rsidRPr="007F2FAB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2</w:t>
            </w:r>
          </w:p>
        </w:tc>
      </w:tr>
      <w:tr w:rsidR="002571C7" w:rsidRPr="007F2FAB" w:rsidTr="002571C7">
        <w:tc>
          <w:tcPr>
            <w:tcW w:w="3770" w:type="dxa"/>
          </w:tcPr>
          <w:p w:rsidR="002571C7" w:rsidRPr="007F2FAB" w:rsidRDefault="002571C7" w:rsidP="002571C7">
            <w:pPr>
              <w:pStyle w:val="af0"/>
              <w:jc w:val="both"/>
              <w:rPr>
                <w:i/>
                <w:sz w:val="26"/>
                <w:szCs w:val="26"/>
              </w:rPr>
            </w:pPr>
            <w:r w:rsidRPr="007F2FAB">
              <w:rPr>
                <w:i/>
                <w:sz w:val="26"/>
                <w:szCs w:val="26"/>
              </w:rPr>
              <w:t>Высокий уровень</w:t>
            </w:r>
          </w:p>
        </w:tc>
        <w:tc>
          <w:tcPr>
            <w:tcW w:w="1898" w:type="dxa"/>
          </w:tcPr>
          <w:p w:rsidR="002571C7" w:rsidRPr="007F2FAB" w:rsidRDefault="002571C7" w:rsidP="002571C7">
            <w:pPr>
              <w:pStyle w:val="af0"/>
              <w:rPr>
                <w:b w:val="0"/>
                <w:sz w:val="26"/>
                <w:szCs w:val="26"/>
              </w:rPr>
            </w:pPr>
            <w:r w:rsidRPr="007F2FAB">
              <w:rPr>
                <w:b w:val="0"/>
                <w:sz w:val="26"/>
                <w:szCs w:val="26"/>
              </w:rPr>
              <w:t>74%</w:t>
            </w:r>
          </w:p>
        </w:tc>
      </w:tr>
      <w:tr w:rsidR="002571C7" w:rsidRPr="007F2FAB" w:rsidTr="002571C7">
        <w:tc>
          <w:tcPr>
            <w:tcW w:w="3770" w:type="dxa"/>
          </w:tcPr>
          <w:p w:rsidR="002571C7" w:rsidRPr="007F2FAB" w:rsidRDefault="002571C7" w:rsidP="002571C7">
            <w:pPr>
              <w:pStyle w:val="af0"/>
              <w:jc w:val="both"/>
              <w:rPr>
                <w:i/>
                <w:sz w:val="26"/>
                <w:szCs w:val="26"/>
              </w:rPr>
            </w:pPr>
            <w:r w:rsidRPr="007F2FAB">
              <w:rPr>
                <w:i/>
                <w:sz w:val="26"/>
                <w:szCs w:val="26"/>
              </w:rPr>
              <w:t>Средний уровень</w:t>
            </w:r>
          </w:p>
        </w:tc>
        <w:tc>
          <w:tcPr>
            <w:tcW w:w="1898" w:type="dxa"/>
          </w:tcPr>
          <w:p w:rsidR="002571C7" w:rsidRPr="007F2FAB" w:rsidRDefault="002571C7" w:rsidP="002571C7">
            <w:pPr>
              <w:pStyle w:val="af0"/>
              <w:rPr>
                <w:b w:val="0"/>
                <w:sz w:val="26"/>
                <w:szCs w:val="26"/>
              </w:rPr>
            </w:pPr>
            <w:r w:rsidRPr="007F2FAB">
              <w:rPr>
                <w:b w:val="0"/>
                <w:sz w:val="26"/>
                <w:szCs w:val="26"/>
              </w:rPr>
              <w:t>25%</w:t>
            </w:r>
          </w:p>
        </w:tc>
      </w:tr>
      <w:tr w:rsidR="002571C7" w:rsidRPr="007F2FAB" w:rsidTr="002571C7">
        <w:tc>
          <w:tcPr>
            <w:tcW w:w="3770" w:type="dxa"/>
          </w:tcPr>
          <w:p w:rsidR="002571C7" w:rsidRPr="007F2FAB" w:rsidRDefault="002571C7" w:rsidP="002571C7">
            <w:pPr>
              <w:pStyle w:val="af0"/>
              <w:jc w:val="both"/>
              <w:rPr>
                <w:i/>
                <w:sz w:val="26"/>
                <w:szCs w:val="26"/>
              </w:rPr>
            </w:pPr>
            <w:r w:rsidRPr="007F2FAB">
              <w:rPr>
                <w:i/>
                <w:sz w:val="26"/>
                <w:szCs w:val="26"/>
              </w:rPr>
              <w:t>Низкий уровень</w:t>
            </w:r>
          </w:p>
        </w:tc>
        <w:tc>
          <w:tcPr>
            <w:tcW w:w="1898" w:type="dxa"/>
          </w:tcPr>
          <w:p w:rsidR="002571C7" w:rsidRPr="007F2FAB" w:rsidRDefault="002571C7" w:rsidP="002571C7">
            <w:pPr>
              <w:pStyle w:val="af0"/>
              <w:rPr>
                <w:b w:val="0"/>
                <w:sz w:val="26"/>
                <w:szCs w:val="26"/>
              </w:rPr>
            </w:pPr>
            <w:r w:rsidRPr="007F2FAB">
              <w:rPr>
                <w:b w:val="0"/>
                <w:sz w:val="26"/>
                <w:szCs w:val="26"/>
              </w:rPr>
              <w:t>1%</w:t>
            </w:r>
          </w:p>
        </w:tc>
      </w:tr>
      <w:tr w:rsidR="002571C7" w:rsidRPr="007F2FAB" w:rsidTr="002571C7">
        <w:tc>
          <w:tcPr>
            <w:tcW w:w="3770" w:type="dxa"/>
          </w:tcPr>
          <w:p w:rsidR="002571C7" w:rsidRPr="007F2FAB" w:rsidRDefault="002571C7" w:rsidP="002571C7">
            <w:pPr>
              <w:pStyle w:val="af0"/>
              <w:jc w:val="both"/>
              <w:rPr>
                <w:i/>
                <w:sz w:val="26"/>
                <w:szCs w:val="26"/>
              </w:rPr>
            </w:pPr>
            <w:r w:rsidRPr="007F2FAB">
              <w:rPr>
                <w:i/>
                <w:sz w:val="26"/>
                <w:szCs w:val="26"/>
              </w:rPr>
              <w:t>Итого воспитанников в пределе нормы</w:t>
            </w:r>
          </w:p>
        </w:tc>
        <w:tc>
          <w:tcPr>
            <w:tcW w:w="1898" w:type="dxa"/>
          </w:tcPr>
          <w:p w:rsidR="002571C7" w:rsidRPr="007F2FAB" w:rsidRDefault="002571C7" w:rsidP="002571C7">
            <w:pPr>
              <w:pStyle w:val="af0"/>
              <w:rPr>
                <w:b w:val="0"/>
                <w:sz w:val="26"/>
                <w:szCs w:val="26"/>
              </w:rPr>
            </w:pPr>
            <w:r w:rsidRPr="007F2FAB">
              <w:rPr>
                <w:b w:val="0"/>
                <w:sz w:val="26"/>
                <w:szCs w:val="26"/>
              </w:rPr>
              <w:t>99%</w:t>
            </w:r>
          </w:p>
        </w:tc>
      </w:tr>
    </w:tbl>
    <w:p w:rsidR="002571C7" w:rsidRPr="007F2FAB" w:rsidRDefault="002571C7" w:rsidP="002571C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F2FAB">
        <w:rPr>
          <w:rFonts w:ascii="Times New Roman" w:eastAsiaTheme="minorEastAsia" w:hAnsi="Times New Roman" w:cs="Times New Roman"/>
          <w:sz w:val="26"/>
          <w:szCs w:val="26"/>
          <w:lang w:eastAsia="ru-RU"/>
        </w:rPr>
        <w:br w:type="textWrapping" w:clear="all"/>
      </w: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F2FAB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 xml:space="preserve">В целях выбора стратегии воспитательной работы, в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2022</w:t>
      </w:r>
      <w:r w:rsidRPr="007F2FA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году проводился анализ состава семей воспитанников.</w:t>
      </w: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F2FAB">
        <w:rPr>
          <w:rFonts w:ascii="Times New Roman" w:eastAsiaTheme="minorEastAsia" w:hAnsi="Times New Roman" w:cs="Times New Roman"/>
          <w:sz w:val="26"/>
          <w:szCs w:val="26"/>
          <w:lang w:eastAsia="ru-RU"/>
        </w:rPr>
        <w:t>Характеристика семей по составу:</w:t>
      </w: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4"/>
        <w:gridCol w:w="3284"/>
        <w:gridCol w:w="3286"/>
      </w:tblGrid>
      <w:tr w:rsidR="002571C7" w:rsidRPr="007F2FAB" w:rsidTr="002571C7">
        <w:tc>
          <w:tcPr>
            <w:tcW w:w="1666" w:type="pct"/>
          </w:tcPr>
          <w:p w:rsidR="002571C7" w:rsidRPr="007F2FAB" w:rsidRDefault="002571C7" w:rsidP="002571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FAB">
              <w:rPr>
                <w:rFonts w:ascii="Times New Roman" w:hAnsi="Times New Roman" w:cs="Times New Roman"/>
                <w:sz w:val="20"/>
                <w:szCs w:val="20"/>
              </w:rPr>
              <w:t>Состав семьи</w:t>
            </w:r>
          </w:p>
        </w:tc>
        <w:tc>
          <w:tcPr>
            <w:tcW w:w="1666" w:type="pct"/>
          </w:tcPr>
          <w:p w:rsidR="002571C7" w:rsidRPr="007F2FAB" w:rsidRDefault="002571C7" w:rsidP="002571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FAB">
              <w:rPr>
                <w:rFonts w:ascii="Times New Roman" w:hAnsi="Times New Roman" w:cs="Times New Roman"/>
                <w:sz w:val="20"/>
                <w:szCs w:val="20"/>
              </w:rPr>
              <w:t>Количество семей</w:t>
            </w:r>
          </w:p>
        </w:tc>
        <w:tc>
          <w:tcPr>
            <w:tcW w:w="1667" w:type="pct"/>
          </w:tcPr>
          <w:p w:rsidR="002571C7" w:rsidRPr="007F2FAB" w:rsidRDefault="002571C7" w:rsidP="002571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FAB">
              <w:rPr>
                <w:rFonts w:ascii="Times New Roman" w:hAnsi="Times New Roman" w:cs="Times New Roman"/>
                <w:sz w:val="20"/>
                <w:szCs w:val="20"/>
              </w:rPr>
              <w:t>Процент от общего количества семей воспитанников</w:t>
            </w:r>
          </w:p>
        </w:tc>
      </w:tr>
      <w:tr w:rsidR="002571C7" w:rsidRPr="007F2FAB" w:rsidTr="002571C7">
        <w:tc>
          <w:tcPr>
            <w:tcW w:w="1666" w:type="pct"/>
          </w:tcPr>
          <w:p w:rsidR="002571C7" w:rsidRPr="007F2FAB" w:rsidRDefault="002571C7" w:rsidP="002571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FAB">
              <w:rPr>
                <w:rFonts w:ascii="Times New Roman" w:hAnsi="Times New Roman" w:cs="Times New Roman"/>
                <w:sz w:val="20"/>
                <w:szCs w:val="20"/>
              </w:rPr>
              <w:t>Полная</w:t>
            </w:r>
          </w:p>
        </w:tc>
        <w:tc>
          <w:tcPr>
            <w:tcW w:w="1666" w:type="pct"/>
          </w:tcPr>
          <w:p w:rsidR="002571C7" w:rsidRPr="007F2FAB" w:rsidRDefault="002571C7" w:rsidP="002571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FAB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67" w:type="pct"/>
          </w:tcPr>
          <w:p w:rsidR="002571C7" w:rsidRPr="007F2FAB" w:rsidRDefault="002571C7" w:rsidP="002571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FAB">
              <w:rPr>
                <w:rFonts w:ascii="Times New Roman" w:hAnsi="Times New Roman" w:cs="Times New Roman"/>
                <w:sz w:val="20"/>
                <w:szCs w:val="20"/>
              </w:rPr>
              <w:t>80%</w:t>
            </w:r>
          </w:p>
        </w:tc>
      </w:tr>
      <w:tr w:rsidR="002571C7" w:rsidRPr="007F2FAB" w:rsidTr="002571C7">
        <w:tc>
          <w:tcPr>
            <w:tcW w:w="1666" w:type="pct"/>
          </w:tcPr>
          <w:p w:rsidR="002571C7" w:rsidRPr="007F2FAB" w:rsidRDefault="002571C7" w:rsidP="002571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FAB">
              <w:rPr>
                <w:rFonts w:ascii="Times New Roman" w:hAnsi="Times New Roman" w:cs="Times New Roman"/>
                <w:sz w:val="20"/>
                <w:szCs w:val="20"/>
              </w:rPr>
              <w:t>Неполная с матерью</w:t>
            </w:r>
          </w:p>
        </w:tc>
        <w:tc>
          <w:tcPr>
            <w:tcW w:w="1666" w:type="pct"/>
          </w:tcPr>
          <w:p w:rsidR="002571C7" w:rsidRPr="007F2FAB" w:rsidRDefault="002571C7" w:rsidP="002571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FA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7" w:type="pct"/>
          </w:tcPr>
          <w:p w:rsidR="002571C7" w:rsidRPr="007F2FAB" w:rsidRDefault="002571C7" w:rsidP="002571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FAB">
              <w:rPr>
                <w:rFonts w:ascii="Times New Roman" w:hAnsi="Times New Roman" w:cs="Times New Roman"/>
                <w:sz w:val="20"/>
                <w:szCs w:val="20"/>
              </w:rPr>
              <w:t>19%</w:t>
            </w:r>
          </w:p>
        </w:tc>
      </w:tr>
      <w:tr w:rsidR="002571C7" w:rsidRPr="007F2FAB" w:rsidTr="002571C7">
        <w:tc>
          <w:tcPr>
            <w:tcW w:w="1666" w:type="pct"/>
          </w:tcPr>
          <w:p w:rsidR="002571C7" w:rsidRPr="007F2FAB" w:rsidRDefault="002571C7" w:rsidP="002571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FAB">
              <w:rPr>
                <w:rFonts w:ascii="Times New Roman" w:hAnsi="Times New Roman" w:cs="Times New Roman"/>
                <w:sz w:val="20"/>
                <w:szCs w:val="20"/>
              </w:rPr>
              <w:t>Неполная с отцом</w:t>
            </w:r>
          </w:p>
        </w:tc>
        <w:tc>
          <w:tcPr>
            <w:tcW w:w="1666" w:type="pct"/>
          </w:tcPr>
          <w:p w:rsidR="002571C7" w:rsidRPr="007F2FAB" w:rsidRDefault="002571C7" w:rsidP="002571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FA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7" w:type="pct"/>
          </w:tcPr>
          <w:p w:rsidR="002571C7" w:rsidRPr="007F2FAB" w:rsidRDefault="002571C7" w:rsidP="002571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FAB">
              <w:rPr>
                <w:rFonts w:ascii="Times New Roman" w:hAnsi="Times New Roman" w:cs="Times New Roman"/>
                <w:sz w:val="20"/>
                <w:szCs w:val="20"/>
              </w:rPr>
              <w:t>0,5%</w:t>
            </w:r>
          </w:p>
        </w:tc>
      </w:tr>
      <w:tr w:rsidR="002571C7" w:rsidRPr="007F2FAB" w:rsidTr="002571C7">
        <w:tc>
          <w:tcPr>
            <w:tcW w:w="1666" w:type="pct"/>
          </w:tcPr>
          <w:p w:rsidR="002571C7" w:rsidRPr="007F2FAB" w:rsidRDefault="002571C7" w:rsidP="002571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FAB">
              <w:rPr>
                <w:rFonts w:ascii="Times New Roman" w:hAnsi="Times New Roman" w:cs="Times New Roman"/>
                <w:sz w:val="20"/>
                <w:szCs w:val="20"/>
              </w:rPr>
              <w:t>Оформлено опекунство</w:t>
            </w:r>
          </w:p>
        </w:tc>
        <w:tc>
          <w:tcPr>
            <w:tcW w:w="1666" w:type="pct"/>
          </w:tcPr>
          <w:p w:rsidR="002571C7" w:rsidRPr="007F2FAB" w:rsidRDefault="002571C7" w:rsidP="002571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FA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7" w:type="pct"/>
          </w:tcPr>
          <w:p w:rsidR="002571C7" w:rsidRPr="007F2FAB" w:rsidRDefault="002571C7" w:rsidP="002571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FAB">
              <w:rPr>
                <w:rFonts w:ascii="Times New Roman" w:hAnsi="Times New Roman" w:cs="Times New Roman"/>
                <w:sz w:val="20"/>
                <w:szCs w:val="20"/>
              </w:rPr>
              <w:t>0,5%</w:t>
            </w:r>
          </w:p>
        </w:tc>
      </w:tr>
    </w:tbl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F2FAB">
        <w:rPr>
          <w:rFonts w:ascii="Times New Roman" w:eastAsiaTheme="minorEastAsia" w:hAnsi="Times New Roman" w:cs="Times New Roman"/>
          <w:sz w:val="26"/>
          <w:szCs w:val="26"/>
          <w:lang w:eastAsia="ru-RU"/>
        </w:rPr>
        <w:t>Характеристика семей по количеству детей:</w:t>
      </w: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4"/>
        <w:gridCol w:w="3284"/>
        <w:gridCol w:w="3286"/>
      </w:tblGrid>
      <w:tr w:rsidR="002571C7" w:rsidRPr="007F2FAB" w:rsidTr="002571C7">
        <w:tc>
          <w:tcPr>
            <w:tcW w:w="1666" w:type="pct"/>
          </w:tcPr>
          <w:p w:rsidR="002571C7" w:rsidRPr="007F2FAB" w:rsidRDefault="002571C7" w:rsidP="002571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FAB">
              <w:rPr>
                <w:rFonts w:ascii="Times New Roman" w:hAnsi="Times New Roman" w:cs="Times New Roman"/>
                <w:sz w:val="20"/>
                <w:szCs w:val="20"/>
              </w:rPr>
              <w:t>Количество детей в семье</w:t>
            </w:r>
          </w:p>
        </w:tc>
        <w:tc>
          <w:tcPr>
            <w:tcW w:w="1666" w:type="pct"/>
          </w:tcPr>
          <w:p w:rsidR="002571C7" w:rsidRPr="007F2FAB" w:rsidRDefault="002571C7" w:rsidP="002571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FAB">
              <w:rPr>
                <w:rFonts w:ascii="Times New Roman" w:hAnsi="Times New Roman" w:cs="Times New Roman"/>
                <w:sz w:val="20"/>
                <w:szCs w:val="20"/>
              </w:rPr>
              <w:t>Количество семей</w:t>
            </w:r>
          </w:p>
        </w:tc>
        <w:tc>
          <w:tcPr>
            <w:tcW w:w="1667" w:type="pct"/>
          </w:tcPr>
          <w:p w:rsidR="002571C7" w:rsidRPr="007F2FAB" w:rsidRDefault="002571C7" w:rsidP="002571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FAB">
              <w:rPr>
                <w:rFonts w:ascii="Times New Roman" w:hAnsi="Times New Roman" w:cs="Times New Roman"/>
                <w:sz w:val="20"/>
                <w:szCs w:val="20"/>
              </w:rPr>
              <w:t>Процент от общего количества семей воспитанников</w:t>
            </w:r>
          </w:p>
        </w:tc>
      </w:tr>
      <w:tr w:rsidR="002571C7" w:rsidRPr="007F2FAB" w:rsidTr="002571C7">
        <w:tc>
          <w:tcPr>
            <w:tcW w:w="1666" w:type="pct"/>
          </w:tcPr>
          <w:p w:rsidR="002571C7" w:rsidRPr="007F2FAB" w:rsidRDefault="002571C7" w:rsidP="002571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FAB">
              <w:rPr>
                <w:rFonts w:ascii="Times New Roman" w:hAnsi="Times New Roman" w:cs="Times New Roman"/>
                <w:sz w:val="20"/>
                <w:szCs w:val="20"/>
              </w:rPr>
              <w:t>Один ребенок</w:t>
            </w:r>
          </w:p>
        </w:tc>
        <w:tc>
          <w:tcPr>
            <w:tcW w:w="1666" w:type="pct"/>
          </w:tcPr>
          <w:p w:rsidR="002571C7" w:rsidRPr="007F2FAB" w:rsidRDefault="002571C7" w:rsidP="002571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FAB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67" w:type="pct"/>
          </w:tcPr>
          <w:p w:rsidR="002571C7" w:rsidRPr="007F2FAB" w:rsidRDefault="002571C7" w:rsidP="002571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FAB">
              <w:rPr>
                <w:rFonts w:ascii="Times New Roman" w:hAnsi="Times New Roman" w:cs="Times New Roman"/>
                <w:sz w:val="20"/>
                <w:szCs w:val="20"/>
              </w:rPr>
              <w:t>47%</w:t>
            </w:r>
          </w:p>
        </w:tc>
      </w:tr>
      <w:tr w:rsidR="002571C7" w:rsidRPr="007F2FAB" w:rsidTr="002571C7">
        <w:tc>
          <w:tcPr>
            <w:tcW w:w="1666" w:type="pct"/>
          </w:tcPr>
          <w:p w:rsidR="002571C7" w:rsidRPr="007F2FAB" w:rsidRDefault="002571C7" w:rsidP="002571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FAB">
              <w:rPr>
                <w:rFonts w:ascii="Times New Roman" w:hAnsi="Times New Roman" w:cs="Times New Roman"/>
                <w:sz w:val="20"/>
                <w:szCs w:val="20"/>
              </w:rPr>
              <w:t>Два ребенка</w:t>
            </w:r>
          </w:p>
        </w:tc>
        <w:tc>
          <w:tcPr>
            <w:tcW w:w="1666" w:type="pct"/>
          </w:tcPr>
          <w:p w:rsidR="002571C7" w:rsidRPr="007F2FAB" w:rsidRDefault="002571C7" w:rsidP="002571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FAB">
              <w:rPr>
                <w:rFonts w:ascii="Times New Roman" w:hAnsi="Times New Roman" w:cs="Times New Roman"/>
                <w:sz w:val="20"/>
                <w:szCs w:val="20"/>
              </w:rPr>
              <w:t>356</w:t>
            </w:r>
          </w:p>
        </w:tc>
        <w:tc>
          <w:tcPr>
            <w:tcW w:w="1667" w:type="pct"/>
          </w:tcPr>
          <w:p w:rsidR="002571C7" w:rsidRPr="007F2FAB" w:rsidRDefault="002571C7" w:rsidP="002571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FAB">
              <w:rPr>
                <w:rFonts w:ascii="Times New Roman" w:hAnsi="Times New Roman" w:cs="Times New Roman"/>
                <w:sz w:val="20"/>
                <w:szCs w:val="20"/>
              </w:rPr>
              <w:t>42%</w:t>
            </w:r>
          </w:p>
        </w:tc>
      </w:tr>
      <w:tr w:rsidR="002571C7" w:rsidRPr="007F2FAB" w:rsidTr="002571C7">
        <w:tc>
          <w:tcPr>
            <w:tcW w:w="1666" w:type="pct"/>
          </w:tcPr>
          <w:p w:rsidR="002571C7" w:rsidRPr="007F2FAB" w:rsidRDefault="002571C7" w:rsidP="002571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FAB">
              <w:rPr>
                <w:rFonts w:ascii="Times New Roman" w:hAnsi="Times New Roman" w:cs="Times New Roman"/>
                <w:sz w:val="20"/>
                <w:szCs w:val="20"/>
              </w:rPr>
              <w:t>Три ребенка и более</w:t>
            </w:r>
          </w:p>
        </w:tc>
        <w:tc>
          <w:tcPr>
            <w:tcW w:w="1666" w:type="pct"/>
          </w:tcPr>
          <w:p w:rsidR="002571C7" w:rsidRPr="007F2FAB" w:rsidRDefault="002571C7" w:rsidP="002571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FA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67" w:type="pct"/>
          </w:tcPr>
          <w:p w:rsidR="002571C7" w:rsidRPr="007F2FAB" w:rsidRDefault="002571C7" w:rsidP="002571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2FAB">
              <w:rPr>
                <w:rFonts w:ascii="Times New Roman" w:hAnsi="Times New Roman" w:cs="Times New Roman"/>
                <w:sz w:val="20"/>
                <w:szCs w:val="20"/>
              </w:rPr>
              <w:t>11%</w:t>
            </w:r>
          </w:p>
        </w:tc>
      </w:tr>
    </w:tbl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F2FAB">
        <w:rPr>
          <w:rFonts w:ascii="Times New Roman" w:eastAsiaTheme="minorEastAsia" w:hAnsi="Times New Roman" w:cs="Times New Roman"/>
          <w:sz w:val="26"/>
          <w:szCs w:val="26"/>
          <w:lang w:eastAsia="ru-RU"/>
        </w:rPr>
        <w:t>Воспитательная работа строится с учетом индивидуальных особенностей детей, с использованием разнообразных форм и методов, в тесной взаимосвязи воспитателей, специалистов и родителей. Детям из неполных семей уделяется большее внимание в первые месяцы после зачисления в Учреждение.</w:t>
      </w: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F2FAB">
        <w:rPr>
          <w:rFonts w:ascii="Times New Roman" w:eastAsiaTheme="minorEastAsia" w:hAnsi="Times New Roman" w:cs="Times New Roman"/>
          <w:sz w:val="26"/>
          <w:szCs w:val="26"/>
          <w:lang w:eastAsia="ru-RU"/>
        </w:rPr>
        <w:t>Дополнительное образование.</w:t>
      </w: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F2FA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В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2022</w:t>
      </w:r>
      <w:r w:rsidRPr="007F2FA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году в Учреждении работали объединения по направлениям:</w:t>
      </w: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F2FAB">
        <w:rPr>
          <w:rFonts w:ascii="Times New Roman" w:eastAsiaTheme="minorEastAsia" w:hAnsi="Times New Roman" w:cs="Times New Roman"/>
          <w:sz w:val="26"/>
          <w:szCs w:val="26"/>
          <w:lang w:eastAsia="ru-RU"/>
        </w:rPr>
        <w:t>1) художественно-эстетическое: танцевальн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ая студия, ритмика для малышей</w:t>
      </w:r>
      <w:r w:rsidRPr="007F2FA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, вокальная студия,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«Умелые ручки», «Юный художник», «Художник живет в каждом» (правополушарная живопись)</w:t>
      </w:r>
      <w:r w:rsidRPr="007F2FA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;</w:t>
      </w: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F2FAB">
        <w:rPr>
          <w:rFonts w:ascii="Times New Roman" w:eastAsiaTheme="minorEastAsia" w:hAnsi="Times New Roman" w:cs="Times New Roman"/>
          <w:sz w:val="26"/>
          <w:szCs w:val="26"/>
          <w:lang w:eastAsia="ru-RU"/>
        </w:rPr>
        <w:t>2) социально-педагогическое: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7F2FA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«Ты-словечко, я –словечко», «Хочу все знать», «Читалочка», сказкотерапия, «Читай-ка», английский язык 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для дошкольников, индивидуальные занятия по коррекции звукопроизношения, индивидуальные консультации учителя-логопеда</w:t>
      </w:r>
      <w:r w:rsidRPr="007F2FAB">
        <w:rPr>
          <w:rFonts w:ascii="Times New Roman" w:eastAsiaTheme="minorEastAsia" w:hAnsi="Times New Roman" w:cs="Times New Roman"/>
          <w:sz w:val="26"/>
          <w:szCs w:val="26"/>
          <w:lang w:eastAsia="ru-RU"/>
        </w:rPr>
        <w:t>;</w:t>
      </w:r>
    </w:p>
    <w:p w:rsidR="002571C7" w:rsidRPr="007F2FAB" w:rsidRDefault="002571C7" w:rsidP="002571C7">
      <w:pPr>
        <w:spacing w:after="0" w:line="240" w:lineRule="auto"/>
        <w:ind w:firstLine="708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F2FAB">
        <w:rPr>
          <w:rFonts w:ascii="Times New Roman" w:eastAsiaTheme="minorEastAsia" w:hAnsi="Times New Roman" w:cs="Times New Roman"/>
          <w:sz w:val="26"/>
          <w:szCs w:val="26"/>
          <w:lang w:eastAsia="ru-RU"/>
        </w:rPr>
        <w:t>3) физк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ультурно-спортивное: ОФП (общая физическая подготовка с элементами степ аэробики и корригирующей гимнастики), </w:t>
      </w:r>
      <w:r w:rsidRPr="007F2FAB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секц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ия в тренажерном зале.</w:t>
      </w: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F2FA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В дополнительном образовании задействовано </w:t>
      </w:r>
      <w:r w:rsidRPr="00D85695">
        <w:rPr>
          <w:rFonts w:ascii="Times New Roman" w:eastAsiaTheme="minorEastAsia" w:hAnsi="Times New Roman" w:cs="Times New Roman"/>
          <w:sz w:val="26"/>
          <w:szCs w:val="26"/>
          <w:lang w:eastAsia="ru-RU"/>
        </w:rPr>
        <w:t>64 %</w:t>
      </w:r>
      <w:r w:rsidRPr="007F2FA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воспитанников Учреждения.</w:t>
      </w: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</w:pPr>
    </w:p>
    <w:p w:rsidR="002571C7" w:rsidRPr="007F2FAB" w:rsidRDefault="002571C7" w:rsidP="002571C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4. Оценка системы управления учреждения</w:t>
      </w:r>
    </w:p>
    <w:p w:rsidR="002571C7" w:rsidRPr="007F2FAB" w:rsidRDefault="002571C7" w:rsidP="002571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ab/>
      </w: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4.1. Управление Учреждением осуществляется в соответствии с законодательством Российской Федерации, на основе сочетания принципов единоначалия и коллегиальности.</w:t>
      </w: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 xml:space="preserve">Объектом управления являются учебно-воспитательные процессы и обеспечивающие их программно-методические, кадровые, материально-технические, нормативно-правовые условия, а целью – эффективное использование имеющегося в Учреждении потенциала, повышение его эффективности. </w:t>
      </w: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 xml:space="preserve">4.2. Органами Учреждения являются: </w:t>
      </w: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lastRenderedPageBreak/>
        <w:t xml:space="preserve">руководитель Учреждения - заведующий; </w:t>
      </w: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наблюдательный совет;</w:t>
      </w: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педагогический совет;</w:t>
      </w: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общее собрание работников.</w:t>
      </w: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4.3. Структура, компетенция, порядок формирования, срок полномочий органов управления Учреждением, порядок принятия ими решений и выступления от имени Учреждения определяются уставом Учреждения в соответствии с законодательством Российской Федерации.</w:t>
      </w: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4.4. Единоличным исполнительным органом Учреждения является руководитель Учреждения - заведующий, который осуществляет текущее руководство деятельностью Учреждения.</w:t>
      </w: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Заведующий Учреждением несет ответственность за руководство образовательной, воспитательной работой и организационно-хозяйственной деятельностью Учреждения.</w:t>
      </w: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К компетенции заведующего Учреждением относятся вопросы осуществления текущего руководства деятельностью Учреждения, за исключением вопросов, отнесенных федеральными законами, муниципальными правовыми актами города Тюмени, уставом Учреждения к компетенции Учредителя и иных органов управления Учреждением.</w:t>
      </w: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 xml:space="preserve">4.5. Деятельность наблюдательного совета основывается на принципах безвозмездности участия в его работе, коллегиальности принятия решений, гласности. </w:t>
      </w: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 xml:space="preserve">Наблюдательный совет создается в составе 7 членов. </w:t>
      </w: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В состав наблюдательного совета входят:</w:t>
      </w: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 xml:space="preserve">1 представитель Учредителя; </w:t>
      </w: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 xml:space="preserve">1 представитель департамента имущественных отношений Администрации города Тюмени; </w:t>
      </w: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3 представителя общественности, в том числе имеющие заслуги и достижения в сфере деятельности Учреждения;</w:t>
      </w: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 xml:space="preserve">2 представителя работников Учреждения. </w:t>
      </w: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В основу работы наблюдательного совета включено рассмотрение вопросов финансово-хозяйственной деятельности, по которым он дает заключения, одобрения или принимает решения.</w:t>
      </w: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Заседания наблюдательного совета проводятся по мере необходимости, но не реже одного раза в квартал. За отчетный период с 01.01.</w:t>
      </w:r>
      <w:r>
        <w:rPr>
          <w:rFonts w:ascii="Times New Roman" w:hAnsi="Times New Roman" w:cs="Times New Roman"/>
          <w:sz w:val="26"/>
          <w:szCs w:val="26"/>
        </w:rPr>
        <w:t>2022</w:t>
      </w:r>
      <w:r w:rsidRPr="007F2FAB">
        <w:rPr>
          <w:rFonts w:ascii="Times New Roman" w:hAnsi="Times New Roman" w:cs="Times New Roman"/>
          <w:sz w:val="26"/>
          <w:szCs w:val="26"/>
        </w:rPr>
        <w:t xml:space="preserve"> по 31.12.</w:t>
      </w:r>
      <w:r>
        <w:rPr>
          <w:rFonts w:ascii="Times New Roman" w:hAnsi="Times New Roman" w:cs="Times New Roman"/>
          <w:sz w:val="26"/>
          <w:szCs w:val="26"/>
        </w:rPr>
        <w:t>2022</w:t>
      </w:r>
      <w:r w:rsidRPr="007F2FAB">
        <w:rPr>
          <w:rFonts w:ascii="Times New Roman" w:hAnsi="Times New Roman" w:cs="Times New Roman"/>
          <w:sz w:val="26"/>
          <w:szCs w:val="26"/>
        </w:rPr>
        <w:t xml:space="preserve"> проведено </w:t>
      </w:r>
      <w:r w:rsidRPr="008E2298">
        <w:rPr>
          <w:rFonts w:ascii="Times New Roman" w:hAnsi="Times New Roman" w:cs="Times New Roman"/>
          <w:sz w:val="26"/>
          <w:szCs w:val="26"/>
        </w:rPr>
        <w:t>21 заседаний наблюдательного совета.</w:t>
      </w: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На заседаниях рассматривались:</w:t>
      </w: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проекты планов финансово-хозяйственной деятельности Учреждения;</w:t>
      </w: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 xml:space="preserve">проекты отчетов о деятельности Учреждения и об использовании его имущества, об исполнении плана его финансово- хозяйственной деятельности, годовой бухгалтерской отчетности Учреждения; </w:t>
      </w: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иные вопросы.</w:t>
      </w: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4.6. В целях управления организацией образовательного процесса, развития содержания образования, реализации основной программы дошкольного образования, дополнительных образовательных программ, повышения качества обучения и воспитания детей, совершенствования методической работы Учреждения, а также содействия повышению квалификации его педагогических работников в Учреждении действует педагогический совет.</w:t>
      </w: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lastRenderedPageBreak/>
        <w:t>Педагогический совет является постоянно действующим, коллегиальным органом управления Учреждением, организуется в составе всех педагогических работников Учреждения.</w:t>
      </w: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 xml:space="preserve">Основными задачами педагогического совета являются: </w:t>
      </w: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 xml:space="preserve">а) рассмотрение вопросов организации учебно-воспитательного процесса в Учреждении; </w:t>
      </w: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 xml:space="preserve">б) изучение и распространение передового педагогического опыта; </w:t>
      </w: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в) определение стратегии и тактики развития Учреждения;</w:t>
      </w: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г) рассмотрение вопросов, связанных с поведением и обучением обучающихся.</w:t>
      </w: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За отчетный период с 01.01.</w:t>
      </w:r>
      <w:r>
        <w:rPr>
          <w:rFonts w:ascii="Times New Roman" w:hAnsi="Times New Roman" w:cs="Times New Roman"/>
          <w:sz w:val="26"/>
          <w:szCs w:val="26"/>
        </w:rPr>
        <w:t>2022</w:t>
      </w:r>
      <w:r w:rsidRPr="007F2FAB">
        <w:rPr>
          <w:rFonts w:ascii="Times New Roman" w:hAnsi="Times New Roman" w:cs="Times New Roman"/>
          <w:sz w:val="26"/>
          <w:szCs w:val="26"/>
        </w:rPr>
        <w:t xml:space="preserve"> по 31.12.</w:t>
      </w:r>
      <w:r>
        <w:rPr>
          <w:rFonts w:ascii="Times New Roman" w:hAnsi="Times New Roman" w:cs="Times New Roman"/>
          <w:sz w:val="26"/>
          <w:szCs w:val="26"/>
        </w:rPr>
        <w:t>2022</w:t>
      </w:r>
      <w:r w:rsidRPr="007F2FAB">
        <w:rPr>
          <w:rFonts w:ascii="Times New Roman" w:hAnsi="Times New Roman" w:cs="Times New Roman"/>
          <w:sz w:val="26"/>
          <w:szCs w:val="26"/>
        </w:rPr>
        <w:t xml:space="preserve"> проведено 4 заседаний педагогического совета. На заседаниях рассматривались и обсуждались:</w:t>
      </w: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планы учебно-воспитательной и методической работы Учреждения, планы развития и укрепления учебной и материально - технической базы Учреждения;</w:t>
      </w: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мероприятия по реализации федерального государственного образовательного стандарта дошкольного образования, в том числе учебно- программного, учебно-методического обеспечения образовательного процесса;</w:t>
      </w: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состояние и итогов воспитательной работы Учреждения, заслушивание отчетов работы работников Учреждения;</w:t>
      </w: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состояние и итоги методической работы Учреждения, совершенствования педагогических и информационных технологий, методов и средств обучения и воспитания;</w:t>
      </w: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иные вопросы.</w:t>
      </w: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4.7. В целях учета мнения родителей (законных представителей) воспитанников Учреждения по вопросам управления Учреждением и при принятии Учреждением локальных нормативных актов, затрагивающих права и законные интересы воспитанников и работников Учреждения в Учреждении создан и функционирует Совет родителей.</w:t>
      </w: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Работа Совета родителей направлена на укрепление связи между семьей и Учреждением в целях установления единства воспитательного влияния на воспитанников, педагогического коллектива и семьи; привлечение родительской общественности к активному участию в жизни Учреждения и его управления.</w:t>
      </w: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Советом родителей осуществлялось содействие Учреждению:</w:t>
      </w: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в укреплении связи педагогического коллектива с родителями (законными представителями) воспитанников и общественностью;</w:t>
      </w: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в привлечении родителей (законных представителей) к непосредственному участию в воспитательной работе с воспитанниками во внеучебное время;</w:t>
      </w: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в организации и проведении собраний, докладов, лекций для родителей, бесед по обмену опытом семейного воспитания;</w:t>
      </w: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в проведении оздоровительной и культурно-массовой работы с воспитанниками;</w:t>
      </w: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в вопросах организации образовательной деятельности;</w:t>
      </w: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в проведении работы с родителями по выполнению требований правил внутреннего распорядка Учреждения, иных локальных нормативных актов по вопросам организации и осуществления образовательной деятельности.</w:t>
      </w: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4.8. В целом установленная система управления Учреждением позволяет эффективно и рационально осуществлять предусмотренную уставом Учреждения деятельность.</w:t>
      </w: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lastRenderedPageBreak/>
        <w:t xml:space="preserve">Каждый орган управления выполняет функции, направленные на эффективную организацию учебно-воспитательного процесса согласно распределенным полномочиям, уставу, локальным нормативным актам Учреждения. </w:t>
      </w: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Эффективность управления Учреждением определяется наличием системного подхода к управлению всеми его звеньями. Управление Учреждением направлено на перспективу развития Учреждения, построение программной деятельности с опорой на потенциал педагогического коллектива.</w:t>
      </w: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571C7" w:rsidRPr="007F2FAB" w:rsidRDefault="002571C7" w:rsidP="002571C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 xml:space="preserve">5. Оценка содержания и качества подготовки </w:t>
      </w:r>
    </w:p>
    <w:p w:rsidR="002571C7" w:rsidRPr="007F2FAB" w:rsidRDefault="002571C7" w:rsidP="002571C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воспитанников</w:t>
      </w:r>
    </w:p>
    <w:p w:rsidR="002571C7" w:rsidRPr="007F2FAB" w:rsidRDefault="002571C7" w:rsidP="002571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ab/>
      </w: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5.1.</w:t>
      </w:r>
      <w:r w:rsidRPr="007F2FAB">
        <w:t xml:space="preserve"> </w:t>
      </w:r>
      <w:r w:rsidRPr="007F2FAB">
        <w:rPr>
          <w:rFonts w:ascii="Times New Roman" w:hAnsi="Times New Roman" w:cs="Times New Roman"/>
          <w:sz w:val="26"/>
          <w:szCs w:val="26"/>
        </w:rPr>
        <w:t>Уровень развития детей анализируется по итогам педагогической диагностики. Формы проведения диагностики:</w:t>
      </w:r>
    </w:p>
    <w:p w:rsidR="002571C7" w:rsidRPr="007F2FAB" w:rsidRDefault="002571C7" w:rsidP="002571C7">
      <w:pPr>
        <w:pStyle w:val="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диагностические занятия (по каждому разделу программы);</w:t>
      </w:r>
    </w:p>
    <w:p w:rsidR="002571C7" w:rsidRPr="007F2FAB" w:rsidRDefault="002571C7" w:rsidP="002571C7">
      <w:pPr>
        <w:pStyle w:val="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диагностические срезы;</w:t>
      </w:r>
    </w:p>
    <w:p w:rsidR="002571C7" w:rsidRPr="007F2FAB" w:rsidRDefault="002571C7" w:rsidP="002571C7">
      <w:pPr>
        <w:pStyle w:val="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наблюдения, итоговые занятия.</w:t>
      </w: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 xml:space="preserve">Разработаны диагностические карты освоения основной образовательной программы дошкольного образования Учреждения (ООП) в каждой возрастной группе. Карты включают анализ уровня развития воспитанников в рамках целевых ориентиров дошкольного образования и качества освоения образовательных областей. Так, результаты качества освоения ООП на конец </w:t>
      </w:r>
      <w:r>
        <w:rPr>
          <w:rFonts w:ascii="Times New Roman" w:hAnsi="Times New Roman" w:cs="Times New Roman"/>
          <w:sz w:val="26"/>
          <w:szCs w:val="26"/>
        </w:rPr>
        <w:t>2022</w:t>
      </w:r>
      <w:r w:rsidRPr="007F2FAB">
        <w:rPr>
          <w:rFonts w:ascii="Times New Roman" w:hAnsi="Times New Roman" w:cs="Times New Roman"/>
          <w:sz w:val="26"/>
          <w:szCs w:val="26"/>
        </w:rPr>
        <w:t xml:space="preserve"> года выглядят следующим образом:</w:t>
      </w:r>
    </w:p>
    <w:p w:rsidR="002571C7" w:rsidRPr="007F2FAB" w:rsidRDefault="002571C7" w:rsidP="002571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74</w:t>
      </w:r>
      <w:r w:rsidRPr="007F2FAB">
        <w:rPr>
          <w:rFonts w:ascii="Times New Roman" w:hAnsi="Times New Roman" w:cs="Times New Roman"/>
          <w:sz w:val="26"/>
          <w:szCs w:val="26"/>
        </w:rPr>
        <w:t>% детей показали высокий уровень освоения программных задач</w:t>
      </w:r>
    </w:p>
    <w:p w:rsidR="002571C7" w:rsidRPr="007F2FAB" w:rsidRDefault="002571C7" w:rsidP="002571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2</w:t>
      </w:r>
      <w:r w:rsidRPr="007F2FAB">
        <w:rPr>
          <w:rFonts w:ascii="Times New Roman" w:hAnsi="Times New Roman" w:cs="Times New Roman"/>
          <w:sz w:val="26"/>
          <w:szCs w:val="26"/>
          <w:lang w:val="en-US"/>
        </w:rPr>
        <w:t>5</w:t>
      </w:r>
      <w:r w:rsidRPr="007F2FAB">
        <w:rPr>
          <w:rFonts w:ascii="Times New Roman" w:hAnsi="Times New Roman" w:cs="Times New Roman"/>
          <w:sz w:val="26"/>
          <w:szCs w:val="26"/>
        </w:rPr>
        <w:t>% средний уровень</w:t>
      </w:r>
    </w:p>
    <w:p w:rsidR="002571C7" w:rsidRPr="007F2FAB" w:rsidRDefault="002571C7" w:rsidP="002571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 xml:space="preserve"> 1 % низкий уровень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70"/>
        <w:gridCol w:w="1898"/>
      </w:tblGrid>
      <w:tr w:rsidR="002571C7" w:rsidRPr="007F2FAB" w:rsidTr="002571C7">
        <w:tc>
          <w:tcPr>
            <w:tcW w:w="3770" w:type="dxa"/>
          </w:tcPr>
          <w:p w:rsidR="002571C7" w:rsidRPr="007F2FAB" w:rsidRDefault="002571C7" w:rsidP="002571C7">
            <w:pPr>
              <w:pStyle w:val="af0"/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1898" w:type="dxa"/>
          </w:tcPr>
          <w:p w:rsidR="002571C7" w:rsidRPr="00741D97" w:rsidRDefault="002571C7" w:rsidP="002571C7">
            <w:pPr>
              <w:pStyle w:val="af0"/>
              <w:jc w:val="both"/>
              <w:rPr>
                <w:sz w:val="26"/>
                <w:szCs w:val="26"/>
              </w:rPr>
            </w:pPr>
            <w:r w:rsidRPr="007F2FAB">
              <w:rPr>
                <w:sz w:val="26"/>
                <w:szCs w:val="26"/>
              </w:rPr>
              <w:t>20</w:t>
            </w:r>
            <w:r w:rsidRPr="007F2FAB">
              <w:rPr>
                <w:sz w:val="26"/>
                <w:szCs w:val="26"/>
                <w:lang w:val="en-US"/>
              </w:rPr>
              <w:t>2</w:t>
            </w:r>
            <w:r>
              <w:rPr>
                <w:sz w:val="26"/>
                <w:szCs w:val="26"/>
              </w:rPr>
              <w:t>2</w:t>
            </w:r>
          </w:p>
        </w:tc>
      </w:tr>
      <w:tr w:rsidR="002571C7" w:rsidRPr="007F2FAB" w:rsidTr="002571C7">
        <w:tc>
          <w:tcPr>
            <w:tcW w:w="3770" w:type="dxa"/>
          </w:tcPr>
          <w:p w:rsidR="002571C7" w:rsidRPr="007F2FAB" w:rsidRDefault="002571C7" w:rsidP="002571C7">
            <w:pPr>
              <w:pStyle w:val="af0"/>
              <w:jc w:val="both"/>
              <w:rPr>
                <w:i/>
                <w:sz w:val="26"/>
                <w:szCs w:val="26"/>
              </w:rPr>
            </w:pPr>
            <w:r w:rsidRPr="007F2FAB">
              <w:rPr>
                <w:i/>
                <w:sz w:val="26"/>
                <w:szCs w:val="26"/>
              </w:rPr>
              <w:t>Высокий уровень</w:t>
            </w:r>
          </w:p>
        </w:tc>
        <w:tc>
          <w:tcPr>
            <w:tcW w:w="1898" w:type="dxa"/>
          </w:tcPr>
          <w:p w:rsidR="002571C7" w:rsidRPr="007F2FAB" w:rsidRDefault="002571C7" w:rsidP="002571C7">
            <w:pPr>
              <w:pStyle w:val="af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74</w:t>
            </w:r>
            <w:r w:rsidRPr="007F2FAB">
              <w:rPr>
                <w:b w:val="0"/>
                <w:sz w:val="26"/>
                <w:szCs w:val="26"/>
              </w:rPr>
              <w:t>%</w:t>
            </w:r>
          </w:p>
        </w:tc>
      </w:tr>
      <w:tr w:rsidR="002571C7" w:rsidRPr="007F2FAB" w:rsidTr="002571C7">
        <w:tc>
          <w:tcPr>
            <w:tcW w:w="3770" w:type="dxa"/>
          </w:tcPr>
          <w:p w:rsidR="002571C7" w:rsidRPr="007F2FAB" w:rsidRDefault="002571C7" w:rsidP="002571C7">
            <w:pPr>
              <w:pStyle w:val="af0"/>
              <w:jc w:val="both"/>
              <w:rPr>
                <w:i/>
                <w:sz w:val="26"/>
                <w:szCs w:val="26"/>
              </w:rPr>
            </w:pPr>
            <w:r w:rsidRPr="007F2FAB">
              <w:rPr>
                <w:i/>
                <w:sz w:val="26"/>
                <w:szCs w:val="26"/>
              </w:rPr>
              <w:t>Средний уровень</w:t>
            </w:r>
          </w:p>
        </w:tc>
        <w:tc>
          <w:tcPr>
            <w:tcW w:w="1898" w:type="dxa"/>
          </w:tcPr>
          <w:p w:rsidR="002571C7" w:rsidRPr="007F2FAB" w:rsidRDefault="002571C7" w:rsidP="002571C7">
            <w:pPr>
              <w:pStyle w:val="af0"/>
              <w:rPr>
                <w:b w:val="0"/>
                <w:sz w:val="26"/>
                <w:szCs w:val="26"/>
              </w:rPr>
            </w:pPr>
            <w:r w:rsidRPr="007F2FAB">
              <w:rPr>
                <w:b w:val="0"/>
                <w:sz w:val="26"/>
                <w:szCs w:val="26"/>
              </w:rPr>
              <w:t>2</w:t>
            </w:r>
            <w:r w:rsidRPr="007F2FAB">
              <w:rPr>
                <w:b w:val="0"/>
                <w:sz w:val="26"/>
                <w:szCs w:val="26"/>
                <w:lang w:val="en-US"/>
              </w:rPr>
              <w:t>5</w:t>
            </w:r>
            <w:r w:rsidRPr="007F2FAB">
              <w:rPr>
                <w:b w:val="0"/>
                <w:sz w:val="26"/>
                <w:szCs w:val="26"/>
              </w:rPr>
              <w:t>%</w:t>
            </w:r>
          </w:p>
        </w:tc>
      </w:tr>
      <w:tr w:rsidR="002571C7" w:rsidRPr="007F2FAB" w:rsidTr="002571C7">
        <w:tc>
          <w:tcPr>
            <w:tcW w:w="3770" w:type="dxa"/>
          </w:tcPr>
          <w:p w:rsidR="002571C7" w:rsidRPr="007F2FAB" w:rsidRDefault="002571C7" w:rsidP="002571C7">
            <w:pPr>
              <w:pStyle w:val="af0"/>
              <w:jc w:val="both"/>
              <w:rPr>
                <w:i/>
                <w:sz w:val="26"/>
                <w:szCs w:val="26"/>
              </w:rPr>
            </w:pPr>
            <w:r w:rsidRPr="007F2FAB">
              <w:rPr>
                <w:i/>
                <w:sz w:val="26"/>
                <w:szCs w:val="26"/>
              </w:rPr>
              <w:t>Низкий уровень</w:t>
            </w:r>
          </w:p>
        </w:tc>
        <w:tc>
          <w:tcPr>
            <w:tcW w:w="1898" w:type="dxa"/>
          </w:tcPr>
          <w:p w:rsidR="002571C7" w:rsidRPr="007F2FAB" w:rsidRDefault="002571C7" w:rsidP="002571C7">
            <w:pPr>
              <w:pStyle w:val="af0"/>
              <w:rPr>
                <w:b w:val="0"/>
                <w:sz w:val="26"/>
                <w:szCs w:val="26"/>
              </w:rPr>
            </w:pPr>
            <w:r w:rsidRPr="007F2FAB">
              <w:rPr>
                <w:b w:val="0"/>
                <w:sz w:val="26"/>
                <w:szCs w:val="26"/>
              </w:rPr>
              <w:t>1%</w:t>
            </w:r>
          </w:p>
        </w:tc>
      </w:tr>
      <w:tr w:rsidR="002571C7" w:rsidRPr="007F2FAB" w:rsidTr="002571C7">
        <w:tc>
          <w:tcPr>
            <w:tcW w:w="3770" w:type="dxa"/>
          </w:tcPr>
          <w:p w:rsidR="002571C7" w:rsidRPr="007F2FAB" w:rsidRDefault="002571C7" w:rsidP="002571C7">
            <w:pPr>
              <w:pStyle w:val="af0"/>
              <w:jc w:val="both"/>
              <w:rPr>
                <w:i/>
                <w:sz w:val="26"/>
                <w:szCs w:val="26"/>
              </w:rPr>
            </w:pPr>
            <w:r w:rsidRPr="007F2FAB">
              <w:rPr>
                <w:i/>
                <w:sz w:val="26"/>
                <w:szCs w:val="26"/>
              </w:rPr>
              <w:t>Итого воспитанников в пределе нормы</w:t>
            </w:r>
          </w:p>
        </w:tc>
        <w:tc>
          <w:tcPr>
            <w:tcW w:w="1898" w:type="dxa"/>
          </w:tcPr>
          <w:p w:rsidR="002571C7" w:rsidRPr="007F2FAB" w:rsidRDefault="002571C7" w:rsidP="002571C7">
            <w:pPr>
              <w:pStyle w:val="af0"/>
              <w:rPr>
                <w:b w:val="0"/>
                <w:sz w:val="26"/>
                <w:szCs w:val="26"/>
              </w:rPr>
            </w:pPr>
            <w:r w:rsidRPr="007F2FAB">
              <w:rPr>
                <w:b w:val="0"/>
                <w:sz w:val="26"/>
                <w:szCs w:val="26"/>
              </w:rPr>
              <w:t>99%</w:t>
            </w:r>
          </w:p>
        </w:tc>
      </w:tr>
    </w:tbl>
    <w:p w:rsidR="002571C7" w:rsidRPr="007F2FAB" w:rsidRDefault="002571C7" w:rsidP="002571C7">
      <w:pPr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Анализ результатов этого года позволяет выстроить следующий рейтинг качества освоения образовательных областей:</w:t>
      </w:r>
    </w:p>
    <w:p w:rsidR="002571C7" w:rsidRPr="007F2FAB" w:rsidRDefault="002571C7" w:rsidP="002571C7">
      <w:pPr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 xml:space="preserve">  Наиболее </w:t>
      </w:r>
      <w:r w:rsidRPr="007F2FAB">
        <w:rPr>
          <w:rFonts w:ascii="Times New Roman" w:hAnsi="Times New Roman" w:cs="Times New Roman"/>
          <w:b/>
          <w:sz w:val="26"/>
          <w:szCs w:val="26"/>
        </w:rPr>
        <w:t>высокий</w:t>
      </w:r>
      <w:r w:rsidRPr="007F2FAB">
        <w:rPr>
          <w:rFonts w:ascii="Times New Roman" w:hAnsi="Times New Roman" w:cs="Times New Roman"/>
          <w:sz w:val="26"/>
          <w:szCs w:val="26"/>
        </w:rPr>
        <w:t xml:space="preserve"> уровень освоения программного материала воспитанниками был показаны по образовательным областям:</w:t>
      </w:r>
    </w:p>
    <w:p w:rsidR="002571C7" w:rsidRPr="007F2FAB" w:rsidRDefault="002571C7" w:rsidP="002571C7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Физическое развитие  -  630 детей (77,6%)</w:t>
      </w:r>
    </w:p>
    <w:p w:rsidR="002571C7" w:rsidRPr="007F2FAB" w:rsidRDefault="002571C7" w:rsidP="002571C7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 xml:space="preserve"> Социально-коммуникативное развитие  - 612 детей (75,3%)</w:t>
      </w:r>
    </w:p>
    <w:p w:rsidR="002571C7" w:rsidRPr="007F2FAB" w:rsidRDefault="002571C7" w:rsidP="002571C7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Художественно- эстетическое развитие-539 детей (66,4%)</w:t>
      </w:r>
    </w:p>
    <w:p w:rsidR="002571C7" w:rsidRPr="007F2FAB" w:rsidRDefault="002571C7" w:rsidP="002571C7">
      <w:pPr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2571C7" w:rsidRPr="007F2FAB" w:rsidRDefault="002571C7" w:rsidP="002571C7">
      <w:pPr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b/>
          <w:sz w:val="26"/>
          <w:szCs w:val="26"/>
        </w:rPr>
        <w:t>Несколько ниже</w:t>
      </w:r>
      <w:r w:rsidRPr="007F2FAB">
        <w:rPr>
          <w:rFonts w:ascii="Times New Roman" w:hAnsi="Times New Roman" w:cs="Times New Roman"/>
          <w:sz w:val="26"/>
          <w:szCs w:val="26"/>
        </w:rPr>
        <w:t xml:space="preserve"> результаты по образовательным областям:</w:t>
      </w:r>
    </w:p>
    <w:p w:rsidR="002571C7" w:rsidRPr="007F2FAB" w:rsidRDefault="002571C7" w:rsidP="002571C7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 xml:space="preserve"> Познавательное развитие  –  531 детей (65,4%) </w:t>
      </w:r>
    </w:p>
    <w:p w:rsidR="002571C7" w:rsidRPr="007F2FAB" w:rsidRDefault="002571C7" w:rsidP="002571C7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Речевое развитие   -   452 детей (55,7%)</w:t>
      </w:r>
    </w:p>
    <w:p w:rsidR="002571C7" w:rsidRPr="007F2FAB" w:rsidRDefault="002571C7" w:rsidP="002571C7">
      <w:pPr>
        <w:tabs>
          <w:tab w:val="left" w:pos="284"/>
        </w:tabs>
        <w:spacing w:after="0" w:line="26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 xml:space="preserve">Снижение показателей уровня освоения программы объясняется индивидуальными особенностям детей: речевые, неврологические проблемы (гиперактивность, недостаток самоконтроля, саморегуляции у детей), частые пропуски детей. А также </w:t>
      </w:r>
      <w:r w:rsidRPr="007F2FAB">
        <w:rPr>
          <w:rFonts w:ascii="Times New Roman" w:hAnsi="Times New Roman" w:cs="Times New Roman"/>
          <w:sz w:val="26"/>
          <w:szCs w:val="26"/>
        </w:rPr>
        <w:lastRenderedPageBreak/>
        <w:t xml:space="preserve">недостаточное проведение педагогами индивидуальной работы с детьми по речевому развитию, познавательному развитию, обеспечение более тесного контакта с родителями по освоению задач программы.  </w:t>
      </w:r>
    </w:p>
    <w:p w:rsidR="002571C7" w:rsidRPr="000C6C3A" w:rsidRDefault="002571C7" w:rsidP="002571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 xml:space="preserve">5.2. </w:t>
      </w:r>
      <w:r>
        <w:rPr>
          <w:rFonts w:ascii="Times New Roman" w:hAnsi="Times New Roman" w:cs="Times New Roman"/>
          <w:sz w:val="26"/>
          <w:szCs w:val="26"/>
        </w:rPr>
        <w:t>В мае</w:t>
      </w:r>
      <w:r w:rsidRPr="007F2FA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2022</w:t>
      </w:r>
      <w:r w:rsidRPr="007F2FAB">
        <w:rPr>
          <w:rFonts w:ascii="Times New Roman" w:hAnsi="Times New Roman" w:cs="Times New Roman"/>
          <w:sz w:val="26"/>
          <w:szCs w:val="26"/>
        </w:rPr>
        <w:t xml:space="preserve"> года педагоги проводили обследование воспитанников подготовительной группы на предмет оценки сформированности предпосылок к учебной деятельности в количестве </w:t>
      </w:r>
      <w:r>
        <w:rPr>
          <w:rFonts w:ascii="Times New Roman" w:hAnsi="Times New Roman" w:cs="Times New Roman"/>
          <w:sz w:val="26"/>
          <w:szCs w:val="26"/>
        </w:rPr>
        <w:t>162</w:t>
      </w:r>
      <w:r w:rsidRPr="007F2FAB">
        <w:rPr>
          <w:rFonts w:ascii="Times New Roman" w:hAnsi="Times New Roman" w:cs="Times New Roman"/>
          <w:sz w:val="26"/>
          <w:szCs w:val="26"/>
        </w:rPr>
        <w:t xml:space="preserve"> человек. Задания позволили оценить уровень сформированности предпосылок к учебной деятельности: возможность работать в соответствии с фронтальной инструкцией (удержание алгоритма деятельности), умение самостоятельно действовать по образцу и осуществлять контроль, обладать определенным уровнем работоспособности, а также вовремя остановиться в выполнении того или иного задания и переключиться на выполнение следующего, возможностей распределения и переключения внимания, работоспособности, темпа, целенаправленности деятельности и самоконтроля.</w:t>
      </w:r>
    </w:p>
    <w:p w:rsidR="002571C7" w:rsidRPr="007F2FAB" w:rsidRDefault="002571C7" w:rsidP="002571C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года, что говорит о результативности образовательной деятельности в Учреждении (Высокий уровень освоения про</w:t>
      </w:r>
      <w:r>
        <w:rPr>
          <w:rFonts w:ascii="Times New Roman" w:hAnsi="Times New Roman" w:cs="Times New Roman"/>
          <w:sz w:val="26"/>
          <w:szCs w:val="26"/>
        </w:rPr>
        <w:t>граммы показывают - 92% детей, средний уровень - 8</w:t>
      </w:r>
      <w:r w:rsidRPr="007F2FAB">
        <w:rPr>
          <w:rFonts w:ascii="Times New Roman" w:hAnsi="Times New Roman" w:cs="Times New Roman"/>
          <w:sz w:val="26"/>
          <w:szCs w:val="26"/>
        </w:rPr>
        <w:t>% детей, низкий уровень - 0%,  что соответствует муниципальному заданию)</w:t>
      </w:r>
    </w:p>
    <w:p w:rsidR="002571C7" w:rsidRPr="007F2FAB" w:rsidRDefault="002571C7" w:rsidP="002571C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571C7" w:rsidRPr="007F2FAB" w:rsidRDefault="002571C7" w:rsidP="002571C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6. Оценка организации учебного процесса</w:t>
      </w:r>
    </w:p>
    <w:p w:rsidR="002571C7" w:rsidRPr="007F2FAB" w:rsidRDefault="002571C7" w:rsidP="002571C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6.1.</w:t>
      </w:r>
      <w:r w:rsidRPr="007F2FAB">
        <w:t xml:space="preserve"> </w:t>
      </w:r>
      <w:r w:rsidRPr="007F2FAB">
        <w:rPr>
          <w:rFonts w:ascii="Times New Roman" w:hAnsi="Times New Roman" w:cs="Times New Roman"/>
          <w:sz w:val="26"/>
          <w:szCs w:val="26"/>
        </w:rPr>
        <w:t>Учебный процесс в Учреждении организуется в соответствии с Федеральным законом от 29.12.2012 № 273-ФЗ «Об образовании в Российской Федерации», Федеральным государственным образовательным стандартом дошкольного образования, 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утвержденным Приказом Министерства образования и науки Российской Федерации от 30 августа 2013 г. № 1014, санитарно-эпидемиологическими требованиями, иными нормативными актами и локальными нормативными актами Учреждения.</w:t>
      </w:r>
    </w:p>
    <w:p w:rsidR="002571C7" w:rsidRPr="007F2FAB" w:rsidRDefault="002571C7" w:rsidP="002571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ab/>
        <w:t>6.2. Учреждением разработаны и утверждены программы дошкольного образования в соответствии с ФГОС и с учетом соответствующих примерных образовательных программ дошкольного образования.</w:t>
      </w: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6.3. В учреждении созданы необходимые условия для реализации общеобразовательных программ.</w:t>
      </w: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6.4. В основе образовательного процесса в Учреждении лежит взаимодействие педагогических работников, администрации и родителей. Основными участниками образовательного процесса являются дети, родители, педагоги.</w:t>
      </w: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Основные форма организации образовательного процесса:</w:t>
      </w: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совместная деятельность педагогического работника и воспитанников в рамках организованной образовательной деятельности по освоению основной общеобразовательной программы;</w:t>
      </w: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самостоятельная деятельность воспитанников под наблюдением педагогического работника.</w:t>
      </w: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lastRenderedPageBreak/>
        <w:t>6.5. Занятия в рамках образовательной деятельности ведутся по подгруппам. Продолжительность занятий соответствует санитарно-эпидемиологическим требованиям.</w:t>
      </w:r>
    </w:p>
    <w:p w:rsidR="002571C7" w:rsidRPr="002571C7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Основной формой занятия является игра. Образовательная деятельность с детьми строится с учётом индивидуальных особенностей детей и их способностей. Выявление и развитие способностей воспитанников осуществляется в любых формах образовательного процесса.</w:t>
      </w:r>
    </w:p>
    <w:p w:rsidR="002571C7" w:rsidRPr="000C6C3A" w:rsidRDefault="002571C7" w:rsidP="002571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571C7" w:rsidRPr="007F2FAB" w:rsidRDefault="002571C7" w:rsidP="002571C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7. Оценка готовности выпускников к школьному обучению</w:t>
      </w:r>
    </w:p>
    <w:p w:rsidR="002571C7" w:rsidRPr="007F2FAB" w:rsidRDefault="002571C7" w:rsidP="002571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ab/>
      </w: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F2FAB">
        <w:rPr>
          <w:rFonts w:ascii="Times New Roman" w:hAnsi="Times New Roman" w:cs="Times New Roman"/>
          <w:sz w:val="26"/>
          <w:szCs w:val="26"/>
        </w:rPr>
        <w:t>7.1.</w:t>
      </w:r>
      <w:r w:rsidRPr="007F2FA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В июне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2022</w:t>
      </w:r>
      <w:r w:rsidRPr="007F2FA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года педагогами Учреждения проведено обследование воспитанников подготовительной группы на предмет оценки сформированности предпосылок к учебной деятельности в количестве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162</w:t>
      </w:r>
      <w:r w:rsidRPr="007F2FA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человек. Задания позволили оценить уровень сформированности предпосылок к учебной деятельности: возможность работать в соответствии с фронтальной инструкцией (удержание алгоритма деятельности), умение самостоятельно действовать по образцу и осуществлять контроль, обладать определенным уровнем работоспособности, а также вовремя остановиться в выполнении того или иного задания и переключиться на выполнение следующего, возможностей распределения и переключения внимания, работоспособности, темпа, целенаправленности деятельности и самоконтроля.</w:t>
      </w: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F2FAB">
        <w:rPr>
          <w:rFonts w:ascii="Times New Roman" w:eastAsiaTheme="minorEastAsia" w:hAnsi="Times New Roman" w:cs="Times New Roman"/>
          <w:sz w:val="26"/>
          <w:szCs w:val="26"/>
          <w:lang w:eastAsia="ru-RU"/>
        </w:rPr>
        <w:t>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года, что говорит о результативности образовательной деятельности в Учреждении.</w:t>
      </w:r>
    </w:p>
    <w:p w:rsidR="002571C7" w:rsidRPr="000C6C3A" w:rsidRDefault="002571C7" w:rsidP="002571C7">
      <w:pPr>
        <w:pStyle w:val="ad"/>
        <w:tabs>
          <w:tab w:val="left" w:pos="2552"/>
        </w:tabs>
        <w:ind w:firstLine="567"/>
        <w:jc w:val="both"/>
        <w:rPr>
          <w:b/>
          <w:sz w:val="26"/>
          <w:szCs w:val="26"/>
        </w:rPr>
      </w:pPr>
    </w:p>
    <w:p w:rsidR="002571C7" w:rsidRDefault="002571C7" w:rsidP="002571C7">
      <w:pPr>
        <w:pStyle w:val="ad"/>
        <w:tabs>
          <w:tab w:val="left" w:pos="2552"/>
        </w:tabs>
        <w:ind w:firstLine="567"/>
        <w:jc w:val="both"/>
        <w:rPr>
          <w:b/>
          <w:sz w:val="26"/>
          <w:szCs w:val="26"/>
        </w:rPr>
      </w:pPr>
    </w:p>
    <w:p w:rsidR="002571C7" w:rsidRDefault="002571C7" w:rsidP="002571C7">
      <w:pPr>
        <w:pStyle w:val="ad"/>
        <w:tabs>
          <w:tab w:val="left" w:pos="2552"/>
        </w:tabs>
        <w:ind w:firstLine="567"/>
        <w:jc w:val="both"/>
        <w:rPr>
          <w:b/>
          <w:sz w:val="26"/>
          <w:szCs w:val="26"/>
        </w:rPr>
      </w:pPr>
    </w:p>
    <w:p w:rsidR="002571C7" w:rsidRDefault="002571C7" w:rsidP="002571C7">
      <w:pPr>
        <w:pStyle w:val="ad"/>
        <w:tabs>
          <w:tab w:val="left" w:pos="2552"/>
        </w:tabs>
        <w:ind w:firstLine="567"/>
        <w:jc w:val="both"/>
        <w:rPr>
          <w:b/>
          <w:sz w:val="26"/>
          <w:szCs w:val="26"/>
        </w:rPr>
      </w:pPr>
    </w:p>
    <w:p w:rsidR="002571C7" w:rsidRDefault="002571C7" w:rsidP="002571C7">
      <w:pPr>
        <w:pStyle w:val="ad"/>
        <w:tabs>
          <w:tab w:val="left" w:pos="2552"/>
        </w:tabs>
        <w:ind w:firstLine="567"/>
        <w:jc w:val="both"/>
        <w:rPr>
          <w:b/>
          <w:sz w:val="26"/>
          <w:szCs w:val="26"/>
        </w:rPr>
      </w:pPr>
    </w:p>
    <w:p w:rsidR="002571C7" w:rsidRDefault="002571C7" w:rsidP="002571C7">
      <w:pPr>
        <w:pStyle w:val="ad"/>
        <w:tabs>
          <w:tab w:val="left" w:pos="2552"/>
        </w:tabs>
        <w:ind w:firstLine="567"/>
        <w:jc w:val="both"/>
        <w:rPr>
          <w:b/>
          <w:sz w:val="26"/>
          <w:szCs w:val="26"/>
        </w:rPr>
      </w:pPr>
    </w:p>
    <w:p w:rsidR="002571C7" w:rsidRPr="000C6C3A" w:rsidRDefault="002571C7" w:rsidP="002571C7">
      <w:pPr>
        <w:pStyle w:val="ad"/>
        <w:tabs>
          <w:tab w:val="left" w:pos="2552"/>
        </w:tabs>
        <w:ind w:firstLine="567"/>
        <w:jc w:val="both"/>
        <w:rPr>
          <w:b/>
        </w:rPr>
      </w:pPr>
      <w:r w:rsidRPr="007F2FAB">
        <w:rPr>
          <w:b/>
          <w:sz w:val="26"/>
          <w:szCs w:val="26"/>
        </w:rPr>
        <w:t>Степень сформированности школьно – значимых функций</w:t>
      </w:r>
      <w:r w:rsidRPr="007F2FAB">
        <w:rPr>
          <w:b/>
        </w:rPr>
        <w:t>.</w:t>
      </w:r>
    </w:p>
    <w:tbl>
      <w:tblPr>
        <w:tblW w:w="9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61"/>
        <w:gridCol w:w="1707"/>
        <w:gridCol w:w="762"/>
        <w:gridCol w:w="1087"/>
        <w:gridCol w:w="748"/>
        <w:gridCol w:w="41"/>
        <w:gridCol w:w="1060"/>
      </w:tblGrid>
      <w:tr w:rsidR="002571C7" w:rsidTr="002571C7">
        <w:trPr>
          <w:cantSplit/>
        </w:trPr>
        <w:tc>
          <w:tcPr>
            <w:tcW w:w="4361" w:type="dxa"/>
            <w:vMerge w:val="restart"/>
          </w:tcPr>
          <w:p w:rsidR="002571C7" w:rsidRDefault="002571C7" w:rsidP="002571C7">
            <w:pPr>
              <w:pStyle w:val="ad"/>
              <w:tabs>
                <w:tab w:val="left" w:pos="2552"/>
              </w:tabs>
              <w:ind w:firstLine="567"/>
              <w:jc w:val="both"/>
            </w:pPr>
            <w:r>
              <w:t>Критерии развития</w:t>
            </w:r>
          </w:p>
        </w:tc>
        <w:tc>
          <w:tcPr>
            <w:tcW w:w="5405" w:type="dxa"/>
            <w:gridSpan w:val="6"/>
          </w:tcPr>
          <w:p w:rsidR="002571C7" w:rsidRPr="00E61050" w:rsidRDefault="002571C7" w:rsidP="002571C7">
            <w:pPr>
              <w:pStyle w:val="ad"/>
              <w:tabs>
                <w:tab w:val="left" w:pos="2552"/>
              </w:tabs>
              <w:ind w:firstLine="567"/>
              <w:jc w:val="center"/>
              <w:rPr>
                <w:b/>
                <w:sz w:val="20"/>
              </w:rPr>
            </w:pPr>
            <w:r w:rsidRPr="00E61050">
              <w:rPr>
                <w:b/>
                <w:sz w:val="20"/>
              </w:rPr>
              <w:t>Степень сформированностишкольно – значимых функций</w:t>
            </w:r>
          </w:p>
        </w:tc>
      </w:tr>
      <w:tr w:rsidR="002571C7" w:rsidTr="002571C7">
        <w:trPr>
          <w:cantSplit/>
        </w:trPr>
        <w:tc>
          <w:tcPr>
            <w:tcW w:w="4361" w:type="dxa"/>
            <w:vMerge/>
          </w:tcPr>
          <w:p w:rsidR="002571C7" w:rsidRDefault="002571C7" w:rsidP="002571C7">
            <w:pPr>
              <w:pStyle w:val="ad"/>
              <w:tabs>
                <w:tab w:val="left" w:pos="2552"/>
              </w:tabs>
              <w:ind w:firstLine="567"/>
              <w:jc w:val="both"/>
            </w:pPr>
          </w:p>
        </w:tc>
        <w:tc>
          <w:tcPr>
            <w:tcW w:w="1707" w:type="dxa"/>
          </w:tcPr>
          <w:p w:rsidR="002571C7" w:rsidRPr="00E61050" w:rsidRDefault="002571C7" w:rsidP="002571C7">
            <w:pPr>
              <w:pStyle w:val="ad"/>
              <w:tabs>
                <w:tab w:val="left" w:pos="2552"/>
              </w:tabs>
              <w:ind w:firstLine="567"/>
              <w:jc w:val="center"/>
              <w:rPr>
                <w:b/>
                <w:sz w:val="20"/>
              </w:rPr>
            </w:pPr>
            <w:r w:rsidRPr="00E61050">
              <w:rPr>
                <w:b/>
                <w:sz w:val="20"/>
              </w:rPr>
              <w:t>Низкая степень сформированности (высокая степень дезадаптации)</w:t>
            </w:r>
          </w:p>
        </w:tc>
        <w:tc>
          <w:tcPr>
            <w:tcW w:w="1849" w:type="dxa"/>
            <w:gridSpan w:val="2"/>
          </w:tcPr>
          <w:p w:rsidR="002571C7" w:rsidRPr="00E61050" w:rsidRDefault="002571C7" w:rsidP="002571C7">
            <w:pPr>
              <w:pStyle w:val="ad"/>
              <w:tabs>
                <w:tab w:val="left" w:pos="2552"/>
              </w:tabs>
              <w:ind w:firstLine="567"/>
              <w:jc w:val="center"/>
              <w:rPr>
                <w:b/>
                <w:sz w:val="20"/>
              </w:rPr>
            </w:pPr>
            <w:r w:rsidRPr="00E61050">
              <w:rPr>
                <w:b/>
                <w:sz w:val="20"/>
              </w:rPr>
              <w:t>Умеренная степень сформированности</w:t>
            </w:r>
          </w:p>
          <w:p w:rsidR="002571C7" w:rsidRPr="00E61050" w:rsidRDefault="002571C7" w:rsidP="002571C7">
            <w:pPr>
              <w:pStyle w:val="ad"/>
              <w:tabs>
                <w:tab w:val="left" w:pos="2552"/>
              </w:tabs>
              <w:ind w:firstLine="567"/>
              <w:jc w:val="center"/>
              <w:rPr>
                <w:b/>
                <w:sz w:val="20"/>
              </w:rPr>
            </w:pPr>
            <w:r w:rsidRPr="00E61050">
              <w:rPr>
                <w:b/>
                <w:sz w:val="20"/>
              </w:rPr>
              <w:t>(умеренная дезадаптация)</w:t>
            </w:r>
          </w:p>
        </w:tc>
        <w:tc>
          <w:tcPr>
            <w:tcW w:w="1849" w:type="dxa"/>
            <w:gridSpan w:val="3"/>
          </w:tcPr>
          <w:p w:rsidR="002571C7" w:rsidRPr="00E61050" w:rsidRDefault="002571C7" w:rsidP="002571C7">
            <w:pPr>
              <w:pStyle w:val="ad"/>
              <w:tabs>
                <w:tab w:val="left" w:pos="2552"/>
              </w:tabs>
              <w:ind w:firstLine="567"/>
              <w:jc w:val="center"/>
              <w:rPr>
                <w:b/>
                <w:sz w:val="20"/>
              </w:rPr>
            </w:pPr>
            <w:r w:rsidRPr="00E61050">
              <w:rPr>
                <w:b/>
                <w:sz w:val="20"/>
              </w:rPr>
              <w:t>Высокая степень сформированности (низкая дезадаптация)</w:t>
            </w:r>
          </w:p>
        </w:tc>
      </w:tr>
      <w:tr w:rsidR="002571C7" w:rsidTr="002571C7">
        <w:tc>
          <w:tcPr>
            <w:tcW w:w="4361" w:type="dxa"/>
          </w:tcPr>
          <w:p w:rsidR="002571C7" w:rsidRDefault="002571C7" w:rsidP="002571C7">
            <w:pPr>
              <w:pStyle w:val="ad"/>
              <w:tabs>
                <w:tab w:val="left" w:pos="2552"/>
              </w:tabs>
              <w:ind w:firstLine="56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1. Социальное развитие </w:t>
            </w:r>
          </w:p>
        </w:tc>
        <w:tc>
          <w:tcPr>
            <w:tcW w:w="1707" w:type="dxa"/>
          </w:tcPr>
          <w:p w:rsidR="002571C7" w:rsidRPr="000469F4" w:rsidRDefault="002571C7" w:rsidP="002571C7">
            <w:pPr>
              <w:pStyle w:val="ad"/>
              <w:tabs>
                <w:tab w:val="left" w:pos="2552"/>
              </w:tabs>
              <w:ind w:firstLine="567"/>
              <w:jc w:val="center"/>
              <w:rPr>
                <w:sz w:val="24"/>
                <w:szCs w:val="24"/>
              </w:rPr>
            </w:pPr>
            <w:r w:rsidRPr="000469F4">
              <w:rPr>
                <w:sz w:val="24"/>
                <w:szCs w:val="24"/>
              </w:rPr>
              <w:t>0</w:t>
            </w:r>
          </w:p>
        </w:tc>
        <w:tc>
          <w:tcPr>
            <w:tcW w:w="762" w:type="dxa"/>
          </w:tcPr>
          <w:p w:rsidR="002571C7" w:rsidRPr="000469F4" w:rsidRDefault="002571C7" w:rsidP="002571C7">
            <w:pPr>
              <w:pStyle w:val="ad"/>
              <w:tabs>
                <w:tab w:val="left" w:pos="169"/>
                <w:tab w:val="left" w:pos="2552"/>
              </w:tabs>
              <w:ind w:left="-823" w:firstLine="6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87" w:type="dxa"/>
          </w:tcPr>
          <w:p w:rsidR="002571C7" w:rsidRPr="000469F4" w:rsidRDefault="002571C7" w:rsidP="002571C7">
            <w:pPr>
              <w:pStyle w:val="ad"/>
              <w:tabs>
                <w:tab w:val="left" w:pos="255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7%</w:t>
            </w:r>
          </w:p>
        </w:tc>
        <w:tc>
          <w:tcPr>
            <w:tcW w:w="789" w:type="dxa"/>
            <w:gridSpan w:val="2"/>
          </w:tcPr>
          <w:p w:rsidR="002571C7" w:rsidRPr="000469F4" w:rsidRDefault="002571C7" w:rsidP="002571C7">
            <w:pPr>
              <w:pStyle w:val="ad"/>
              <w:tabs>
                <w:tab w:val="left" w:pos="255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</w:t>
            </w:r>
          </w:p>
        </w:tc>
        <w:tc>
          <w:tcPr>
            <w:tcW w:w="1060" w:type="dxa"/>
          </w:tcPr>
          <w:p w:rsidR="002571C7" w:rsidRPr="000469F4" w:rsidRDefault="002571C7" w:rsidP="002571C7">
            <w:pPr>
              <w:pStyle w:val="ad"/>
              <w:tabs>
                <w:tab w:val="left" w:pos="255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93%</w:t>
            </w:r>
          </w:p>
        </w:tc>
      </w:tr>
      <w:tr w:rsidR="002571C7" w:rsidTr="002571C7">
        <w:tc>
          <w:tcPr>
            <w:tcW w:w="4361" w:type="dxa"/>
          </w:tcPr>
          <w:p w:rsidR="002571C7" w:rsidRDefault="002571C7" w:rsidP="002571C7">
            <w:pPr>
              <w:pStyle w:val="ad"/>
              <w:tabs>
                <w:tab w:val="left" w:pos="2552"/>
              </w:tabs>
              <w:ind w:firstLine="56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2. Личностное развитие</w:t>
            </w:r>
          </w:p>
        </w:tc>
        <w:tc>
          <w:tcPr>
            <w:tcW w:w="1707" w:type="dxa"/>
          </w:tcPr>
          <w:p w:rsidR="002571C7" w:rsidRPr="000469F4" w:rsidRDefault="002571C7" w:rsidP="002571C7">
            <w:pPr>
              <w:pStyle w:val="ad"/>
              <w:tabs>
                <w:tab w:val="left" w:pos="2552"/>
              </w:tabs>
              <w:ind w:firstLine="567"/>
              <w:jc w:val="center"/>
              <w:rPr>
                <w:sz w:val="24"/>
                <w:szCs w:val="24"/>
              </w:rPr>
            </w:pPr>
            <w:r w:rsidRPr="000469F4">
              <w:rPr>
                <w:sz w:val="24"/>
                <w:szCs w:val="24"/>
              </w:rPr>
              <w:t xml:space="preserve">0   </w:t>
            </w:r>
          </w:p>
        </w:tc>
        <w:tc>
          <w:tcPr>
            <w:tcW w:w="762" w:type="dxa"/>
          </w:tcPr>
          <w:p w:rsidR="002571C7" w:rsidRPr="000469F4" w:rsidRDefault="002571C7" w:rsidP="002571C7">
            <w:pPr>
              <w:pStyle w:val="ad"/>
              <w:tabs>
                <w:tab w:val="left" w:pos="169"/>
                <w:tab w:val="left" w:pos="2552"/>
              </w:tabs>
              <w:ind w:left="-823" w:firstLine="6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087" w:type="dxa"/>
          </w:tcPr>
          <w:p w:rsidR="002571C7" w:rsidRPr="000469F4" w:rsidRDefault="002571C7" w:rsidP="002571C7">
            <w:pPr>
              <w:pStyle w:val="ad"/>
              <w:tabs>
                <w:tab w:val="left" w:pos="255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9%</w:t>
            </w:r>
          </w:p>
        </w:tc>
        <w:tc>
          <w:tcPr>
            <w:tcW w:w="789" w:type="dxa"/>
            <w:gridSpan w:val="2"/>
          </w:tcPr>
          <w:p w:rsidR="002571C7" w:rsidRPr="000469F4" w:rsidRDefault="002571C7" w:rsidP="002571C7">
            <w:pPr>
              <w:pStyle w:val="ad"/>
              <w:tabs>
                <w:tab w:val="left" w:pos="255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</w:t>
            </w:r>
          </w:p>
        </w:tc>
        <w:tc>
          <w:tcPr>
            <w:tcW w:w="1060" w:type="dxa"/>
          </w:tcPr>
          <w:p w:rsidR="002571C7" w:rsidRPr="000469F4" w:rsidRDefault="002571C7" w:rsidP="002571C7">
            <w:pPr>
              <w:pStyle w:val="ad"/>
              <w:tabs>
                <w:tab w:val="left" w:pos="255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91%</w:t>
            </w:r>
          </w:p>
        </w:tc>
      </w:tr>
      <w:tr w:rsidR="002571C7" w:rsidTr="002571C7">
        <w:tc>
          <w:tcPr>
            <w:tcW w:w="4361" w:type="dxa"/>
          </w:tcPr>
          <w:p w:rsidR="002571C7" w:rsidRDefault="002571C7" w:rsidP="002571C7">
            <w:pPr>
              <w:pStyle w:val="ad"/>
              <w:tabs>
                <w:tab w:val="left" w:pos="2552"/>
              </w:tabs>
              <w:ind w:firstLine="56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3. Эмоциональное развитие</w:t>
            </w:r>
          </w:p>
        </w:tc>
        <w:tc>
          <w:tcPr>
            <w:tcW w:w="1707" w:type="dxa"/>
          </w:tcPr>
          <w:p w:rsidR="002571C7" w:rsidRPr="000469F4" w:rsidRDefault="002571C7" w:rsidP="002571C7">
            <w:pPr>
              <w:pStyle w:val="ad"/>
              <w:tabs>
                <w:tab w:val="left" w:pos="2552"/>
              </w:tabs>
              <w:ind w:firstLine="567"/>
              <w:jc w:val="center"/>
              <w:rPr>
                <w:sz w:val="24"/>
                <w:szCs w:val="24"/>
              </w:rPr>
            </w:pPr>
            <w:r w:rsidRPr="000469F4">
              <w:rPr>
                <w:sz w:val="24"/>
                <w:szCs w:val="24"/>
              </w:rPr>
              <w:t>0</w:t>
            </w:r>
          </w:p>
        </w:tc>
        <w:tc>
          <w:tcPr>
            <w:tcW w:w="762" w:type="dxa"/>
          </w:tcPr>
          <w:p w:rsidR="002571C7" w:rsidRPr="000469F4" w:rsidRDefault="002571C7" w:rsidP="002571C7">
            <w:pPr>
              <w:pStyle w:val="ad"/>
              <w:tabs>
                <w:tab w:val="left" w:pos="169"/>
                <w:tab w:val="left" w:pos="2552"/>
              </w:tabs>
              <w:ind w:left="-823" w:firstLine="6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087" w:type="dxa"/>
          </w:tcPr>
          <w:p w:rsidR="002571C7" w:rsidRPr="000469F4" w:rsidRDefault="002571C7" w:rsidP="002571C7">
            <w:pPr>
              <w:pStyle w:val="ad"/>
              <w:tabs>
                <w:tab w:val="left" w:pos="255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9%</w:t>
            </w:r>
          </w:p>
        </w:tc>
        <w:tc>
          <w:tcPr>
            <w:tcW w:w="789" w:type="dxa"/>
            <w:gridSpan w:val="2"/>
          </w:tcPr>
          <w:p w:rsidR="002571C7" w:rsidRPr="000469F4" w:rsidRDefault="002571C7" w:rsidP="002571C7">
            <w:pPr>
              <w:pStyle w:val="ad"/>
              <w:tabs>
                <w:tab w:val="left" w:pos="255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</w:t>
            </w:r>
          </w:p>
        </w:tc>
        <w:tc>
          <w:tcPr>
            <w:tcW w:w="1060" w:type="dxa"/>
          </w:tcPr>
          <w:p w:rsidR="002571C7" w:rsidRPr="000469F4" w:rsidRDefault="002571C7" w:rsidP="002571C7">
            <w:pPr>
              <w:pStyle w:val="ad"/>
              <w:tabs>
                <w:tab w:val="left" w:pos="255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91%</w:t>
            </w:r>
          </w:p>
        </w:tc>
      </w:tr>
      <w:tr w:rsidR="002571C7" w:rsidTr="002571C7">
        <w:tc>
          <w:tcPr>
            <w:tcW w:w="4361" w:type="dxa"/>
          </w:tcPr>
          <w:p w:rsidR="002571C7" w:rsidRDefault="002571C7" w:rsidP="002571C7">
            <w:pPr>
              <w:pStyle w:val="ad"/>
              <w:tabs>
                <w:tab w:val="left" w:pos="2552"/>
              </w:tabs>
              <w:ind w:firstLine="56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4. Творческое развитие</w:t>
            </w:r>
          </w:p>
        </w:tc>
        <w:tc>
          <w:tcPr>
            <w:tcW w:w="1707" w:type="dxa"/>
          </w:tcPr>
          <w:p w:rsidR="002571C7" w:rsidRPr="000469F4" w:rsidRDefault="002571C7" w:rsidP="002571C7">
            <w:pPr>
              <w:pStyle w:val="ad"/>
              <w:tabs>
                <w:tab w:val="left" w:pos="2552"/>
              </w:tabs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(0,5%)</w:t>
            </w:r>
          </w:p>
        </w:tc>
        <w:tc>
          <w:tcPr>
            <w:tcW w:w="762" w:type="dxa"/>
          </w:tcPr>
          <w:p w:rsidR="002571C7" w:rsidRPr="000469F4" w:rsidRDefault="002571C7" w:rsidP="002571C7">
            <w:pPr>
              <w:pStyle w:val="ad"/>
              <w:tabs>
                <w:tab w:val="left" w:pos="169"/>
                <w:tab w:val="left" w:pos="2552"/>
              </w:tabs>
              <w:ind w:left="-823" w:firstLine="6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087" w:type="dxa"/>
          </w:tcPr>
          <w:p w:rsidR="002571C7" w:rsidRPr="000469F4" w:rsidRDefault="002571C7" w:rsidP="002571C7">
            <w:pPr>
              <w:pStyle w:val="ad"/>
              <w:tabs>
                <w:tab w:val="left" w:pos="255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23,5%</w:t>
            </w:r>
          </w:p>
        </w:tc>
        <w:tc>
          <w:tcPr>
            <w:tcW w:w="789" w:type="dxa"/>
            <w:gridSpan w:val="2"/>
          </w:tcPr>
          <w:p w:rsidR="002571C7" w:rsidRPr="000469F4" w:rsidRDefault="002571C7" w:rsidP="002571C7">
            <w:pPr>
              <w:pStyle w:val="ad"/>
              <w:tabs>
                <w:tab w:val="left" w:pos="255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</w:p>
        </w:tc>
        <w:tc>
          <w:tcPr>
            <w:tcW w:w="1060" w:type="dxa"/>
          </w:tcPr>
          <w:p w:rsidR="002571C7" w:rsidRPr="000469F4" w:rsidRDefault="002571C7" w:rsidP="002571C7">
            <w:pPr>
              <w:pStyle w:val="ad"/>
              <w:tabs>
                <w:tab w:val="left" w:pos="255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76%</w:t>
            </w:r>
          </w:p>
        </w:tc>
      </w:tr>
      <w:tr w:rsidR="002571C7" w:rsidTr="002571C7">
        <w:tc>
          <w:tcPr>
            <w:tcW w:w="4361" w:type="dxa"/>
          </w:tcPr>
          <w:p w:rsidR="002571C7" w:rsidRDefault="002571C7" w:rsidP="002571C7">
            <w:pPr>
              <w:pStyle w:val="ad"/>
              <w:tabs>
                <w:tab w:val="left" w:pos="2552"/>
              </w:tabs>
              <w:ind w:firstLine="56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5. Когнитивное развитие, </w:t>
            </w:r>
          </w:p>
          <w:p w:rsidR="002571C7" w:rsidRDefault="002571C7" w:rsidP="002571C7">
            <w:pPr>
              <w:pStyle w:val="ad"/>
              <w:tabs>
                <w:tab w:val="left" w:pos="2552"/>
              </w:tabs>
              <w:ind w:firstLine="56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 том числе:</w:t>
            </w:r>
          </w:p>
        </w:tc>
        <w:tc>
          <w:tcPr>
            <w:tcW w:w="1707" w:type="dxa"/>
          </w:tcPr>
          <w:p w:rsidR="002571C7" w:rsidRPr="000469F4" w:rsidRDefault="002571C7" w:rsidP="002571C7">
            <w:pPr>
              <w:pStyle w:val="ad"/>
              <w:tabs>
                <w:tab w:val="left" w:pos="2552"/>
              </w:tabs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762" w:type="dxa"/>
          </w:tcPr>
          <w:p w:rsidR="002571C7" w:rsidRPr="000469F4" w:rsidRDefault="002571C7" w:rsidP="002571C7">
            <w:pPr>
              <w:pStyle w:val="ad"/>
              <w:tabs>
                <w:tab w:val="left" w:pos="169"/>
                <w:tab w:val="left" w:pos="2552"/>
              </w:tabs>
              <w:ind w:left="-823" w:firstLine="681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2571C7" w:rsidRPr="000469F4" w:rsidRDefault="002571C7" w:rsidP="002571C7">
            <w:pPr>
              <w:pStyle w:val="ad"/>
              <w:tabs>
                <w:tab w:val="left" w:pos="255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gridSpan w:val="2"/>
          </w:tcPr>
          <w:p w:rsidR="002571C7" w:rsidRPr="000469F4" w:rsidRDefault="002571C7" w:rsidP="002571C7">
            <w:pPr>
              <w:pStyle w:val="ad"/>
              <w:tabs>
                <w:tab w:val="left" w:pos="2552"/>
              </w:tabs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:rsidR="002571C7" w:rsidRPr="000469F4" w:rsidRDefault="002571C7" w:rsidP="002571C7">
            <w:pPr>
              <w:pStyle w:val="ad"/>
              <w:tabs>
                <w:tab w:val="left" w:pos="2552"/>
              </w:tabs>
              <w:jc w:val="center"/>
              <w:rPr>
                <w:sz w:val="24"/>
                <w:szCs w:val="24"/>
              </w:rPr>
            </w:pPr>
          </w:p>
        </w:tc>
      </w:tr>
      <w:tr w:rsidR="002571C7" w:rsidTr="002571C7">
        <w:tc>
          <w:tcPr>
            <w:tcW w:w="4361" w:type="dxa"/>
          </w:tcPr>
          <w:p w:rsidR="002571C7" w:rsidRDefault="002571C7" w:rsidP="002571C7">
            <w:pPr>
              <w:pStyle w:val="ad"/>
              <w:tabs>
                <w:tab w:val="left" w:pos="2552"/>
              </w:tabs>
              <w:ind w:firstLine="567"/>
              <w:jc w:val="both"/>
              <w:rPr>
                <w:sz w:val="24"/>
              </w:rPr>
            </w:pPr>
            <w:r>
              <w:rPr>
                <w:sz w:val="24"/>
              </w:rPr>
              <w:t>5.1.Развитие речи</w:t>
            </w:r>
          </w:p>
        </w:tc>
        <w:tc>
          <w:tcPr>
            <w:tcW w:w="1707" w:type="dxa"/>
          </w:tcPr>
          <w:p w:rsidR="002571C7" w:rsidRPr="000469F4" w:rsidRDefault="002571C7" w:rsidP="002571C7">
            <w:pPr>
              <w:pStyle w:val="ad"/>
              <w:tabs>
                <w:tab w:val="left" w:pos="2552"/>
              </w:tabs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(1%)</w:t>
            </w:r>
          </w:p>
        </w:tc>
        <w:tc>
          <w:tcPr>
            <w:tcW w:w="762" w:type="dxa"/>
          </w:tcPr>
          <w:p w:rsidR="002571C7" w:rsidRPr="000469F4" w:rsidRDefault="002571C7" w:rsidP="002571C7">
            <w:pPr>
              <w:pStyle w:val="ad"/>
              <w:tabs>
                <w:tab w:val="left" w:pos="169"/>
                <w:tab w:val="left" w:pos="2552"/>
              </w:tabs>
              <w:ind w:left="-823" w:firstLine="6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087" w:type="dxa"/>
          </w:tcPr>
          <w:p w:rsidR="002571C7" w:rsidRPr="000469F4" w:rsidRDefault="002571C7" w:rsidP="002571C7">
            <w:pPr>
              <w:pStyle w:val="ad"/>
              <w:tabs>
                <w:tab w:val="left" w:pos="255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27%</w:t>
            </w:r>
          </w:p>
        </w:tc>
        <w:tc>
          <w:tcPr>
            <w:tcW w:w="789" w:type="dxa"/>
            <w:gridSpan w:val="2"/>
          </w:tcPr>
          <w:p w:rsidR="002571C7" w:rsidRPr="000469F4" w:rsidRDefault="002571C7" w:rsidP="002571C7">
            <w:pPr>
              <w:pStyle w:val="ad"/>
              <w:tabs>
                <w:tab w:val="left" w:pos="255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</w:t>
            </w:r>
          </w:p>
        </w:tc>
        <w:tc>
          <w:tcPr>
            <w:tcW w:w="1060" w:type="dxa"/>
          </w:tcPr>
          <w:p w:rsidR="002571C7" w:rsidRPr="000469F4" w:rsidRDefault="002571C7" w:rsidP="002571C7">
            <w:pPr>
              <w:pStyle w:val="ad"/>
              <w:tabs>
                <w:tab w:val="left" w:pos="255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72%</w:t>
            </w:r>
          </w:p>
        </w:tc>
      </w:tr>
      <w:tr w:rsidR="002571C7" w:rsidTr="002571C7">
        <w:tc>
          <w:tcPr>
            <w:tcW w:w="4361" w:type="dxa"/>
          </w:tcPr>
          <w:p w:rsidR="002571C7" w:rsidRDefault="002571C7" w:rsidP="002571C7">
            <w:pPr>
              <w:pStyle w:val="ad"/>
              <w:tabs>
                <w:tab w:val="left" w:pos="2552"/>
              </w:tabs>
              <w:ind w:firstLine="567"/>
              <w:jc w:val="both"/>
              <w:rPr>
                <w:sz w:val="24"/>
              </w:rPr>
            </w:pPr>
            <w:r>
              <w:rPr>
                <w:sz w:val="24"/>
              </w:rPr>
              <w:t xml:space="preserve">5.2.Развитие моторики </w:t>
            </w:r>
          </w:p>
          <w:p w:rsidR="002571C7" w:rsidRDefault="002571C7" w:rsidP="002571C7">
            <w:pPr>
              <w:pStyle w:val="ad"/>
              <w:tabs>
                <w:tab w:val="left" w:pos="2552"/>
              </w:tabs>
              <w:ind w:firstLine="567"/>
              <w:jc w:val="both"/>
              <w:rPr>
                <w:sz w:val="24"/>
              </w:rPr>
            </w:pPr>
            <w:r>
              <w:rPr>
                <w:sz w:val="24"/>
              </w:rPr>
              <w:t>и графических умений</w:t>
            </w:r>
          </w:p>
        </w:tc>
        <w:tc>
          <w:tcPr>
            <w:tcW w:w="1707" w:type="dxa"/>
          </w:tcPr>
          <w:p w:rsidR="002571C7" w:rsidRPr="000469F4" w:rsidRDefault="002571C7" w:rsidP="002571C7">
            <w:pPr>
              <w:pStyle w:val="ad"/>
              <w:tabs>
                <w:tab w:val="left" w:pos="2552"/>
              </w:tabs>
              <w:ind w:firstLine="567"/>
              <w:jc w:val="center"/>
              <w:rPr>
                <w:sz w:val="24"/>
                <w:szCs w:val="24"/>
              </w:rPr>
            </w:pPr>
            <w:r w:rsidRPr="000469F4">
              <w:rPr>
                <w:sz w:val="24"/>
                <w:szCs w:val="24"/>
              </w:rPr>
              <w:t>0</w:t>
            </w:r>
          </w:p>
        </w:tc>
        <w:tc>
          <w:tcPr>
            <w:tcW w:w="762" w:type="dxa"/>
          </w:tcPr>
          <w:p w:rsidR="002571C7" w:rsidRPr="000469F4" w:rsidRDefault="002571C7" w:rsidP="002571C7">
            <w:pPr>
              <w:pStyle w:val="ad"/>
              <w:tabs>
                <w:tab w:val="left" w:pos="169"/>
                <w:tab w:val="left" w:pos="2552"/>
              </w:tabs>
              <w:ind w:left="-823" w:firstLine="6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087" w:type="dxa"/>
          </w:tcPr>
          <w:p w:rsidR="002571C7" w:rsidRPr="000469F4" w:rsidRDefault="002571C7" w:rsidP="002571C7">
            <w:pPr>
              <w:pStyle w:val="ad"/>
              <w:tabs>
                <w:tab w:val="left" w:pos="255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14%</w:t>
            </w:r>
          </w:p>
        </w:tc>
        <w:tc>
          <w:tcPr>
            <w:tcW w:w="789" w:type="dxa"/>
            <w:gridSpan w:val="2"/>
          </w:tcPr>
          <w:p w:rsidR="002571C7" w:rsidRPr="000469F4" w:rsidRDefault="002571C7" w:rsidP="002571C7">
            <w:pPr>
              <w:pStyle w:val="ad"/>
              <w:tabs>
                <w:tab w:val="left" w:pos="255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</w:t>
            </w:r>
          </w:p>
        </w:tc>
        <w:tc>
          <w:tcPr>
            <w:tcW w:w="1060" w:type="dxa"/>
          </w:tcPr>
          <w:p w:rsidR="002571C7" w:rsidRPr="000469F4" w:rsidRDefault="002571C7" w:rsidP="002571C7">
            <w:pPr>
              <w:pStyle w:val="ad"/>
              <w:tabs>
                <w:tab w:val="left" w:pos="255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86%</w:t>
            </w:r>
          </w:p>
        </w:tc>
      </w:tr>
      <w:tr w:rsidR="002571C7" w:rsidTr="002571C7">
        <w:tc>
          <w:tcPr>
            <w:tcW w:w="4361" w:type="dxa"/>
          </w:tcPr>
          <w:p w:rsidR="002571C7" w:rsidRDefault="002571C7" w:rsidP="002571C7">
            <w:pPr>
              <w:pStyle w:val="ad"/>
              <w:tabs>
                <w:tab w:val="left" w:pos="2552"/>
              </w:tabs>
              <w:ind w:firstLine="567"/>
              <w:rPr>
                <w:sz w:val="24"/>
              </w:rPr>
            </w:pPr>
            <w:r>
              <w:rPr>
                <w:sz w:val="24"/>
              </w:rPr>
              <w:t>5.3. Развитие зрительно – пространственного восприятия и зрительно – моторных координаций</w:t>
            </w:r>
          </w:p>
        </w:tc>
        <w:tc>
          <w:tcPr>
            <w:tcW w:w="1707" w:type="dxa"/>
          </w:tcPr>
          <w:p w:rsidR="002571C7" w:rsidRPr="000469F4" w:rsidRDefault="002571C7" w:rsidP="002571C7">
            <w:pPr>
              <w:pStyle w:val="ad"/>
              <w:tabs>
                <w:tab w:val="left" w:pos="2552"/>
              </w:tabs>
              <w:ind w:firstLine="567"/>
              <w:jc w:val="center"/>
              <w:rPr>
                <w:sz w:val="24"/>
                <w:szCs w:val="24"/>
              </w:rPr>
            </w:pPr>
            <w:r w:rsidRPr="000469F4">
              <w:rPr>
                <w:sz w:val="24"/>
                <w:szCs w:val="24"/>
              </w:rPr>
              <w:t>0</w:t>
            </w:r>
          </w:p>
        </w:tc>
        <w:tc>
          <w:tcPr>
            <w:tcW w:w="762" w:type="dxa"/>
          </w:tcPr>
          <w:p w:rsidR="002571C7" w:rsidRPr="000469F4" w:rsidRDefault="002571C7" w:rsidP="002571C7">
            <w:pPr>
              <w:pStyle w:val="ad"/>
              <w:tabs>
                <w:tab w:val="left" w:pos="169"/>
                <w:tab w:val="left" w:pos="2552"/>
              </w:tabs>
              <w:ind w:left="-823" w:firstLine="6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087" w:type="dxa"/>
          </w:tcPr>
          <w:p w:rsidR="002571C7" w:rsidRPr="000469F4" w:rsidRDefault="002571C7" w:rsidP="002571C7">
            <w:pPr>
              <w:pStyle w:val="ad"/>
              <w:tabs>
                <w:tab w:val="left" w:pos="255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  <w:tc>
          <w:tcPr>
            <w:tcW w:w="748" w:type="dxa"/>
          </w:tcPr>
          <w:p w:rsidR="002571C7" w:rsidRPr="000469F4" w:rsidRDefault="002571C7" w:rsidP="002571C7">
            <w:pPr>
              <w:pStyle w:val="ad"/>
              <w:tabs>
                <w:tab w:val="left" w:pos="255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</w:t>
            </w:r>
          </w:p>
        </w:tc>
        <w:tc>
          <w:tcPr>
            <w:tcW w:w="1101" w:type="dxa"/>
            <w:gridSpan w:val="2"/>
          </w:tcPr>
          <w:p w:rsidR="002571C7" w:rsidRPr="000469F4" w:rsidRDefault="002571C7" w:rsidP="002571C7">
            <w:pPr>
              <w:pStyle w:val="ad"/>
              <w:tabs>
                <w:tab w:val="left" w:pos="255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90%</w:t>
            </w:r>
          </w:p>
        </w:tc>
      </w:tr>
      <w:tr w:rsidR="002571C7" w:rsidTr="002571C7">
        <w:tc>
          <w:tcPr>
            <w:tcW w:w="4361" w:type="dxa"/>
          </w:tcPr>
          <w:p w:rsidR="002571C7" w:rsidRDefault="002571C7" w:rsidP="002571C7">
            <w:pPr>
              <w:pStyle w:val="ad"/>
              <w:tabs>
                <w:tab w:val="left" w:pos="2552"/>
              </w:tabs>
              <w:ind w:firstLine="567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5.4.Развитие внимания и памяти</w:t>
            </w:r>
          </w:p>
        </w:tc>
        <w:tc>
          <w:tcPr>
            <w:tcW w:w="1707" w:type="dxa"/>
          </w:tcPr>
          <w:p w:rsidR="002571C7" w:rsidRPr="000469F4" w:rsidRDefault="002571C7" w:rsidP="002571C7">
            <w:pPr>
              <w:pStyle w:val="ad"/>
              <w:tabs>
                <w:tab w:val="left" w:pos="2552"/>
              </w:tabs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(0,5%)</w:t>
            </w:r>
          </w:p>
        </w:tc>
        <w:tc>
          <w:tcPr>
            <w:tcW w:w="762" w:type="dxa"/>
          </w:tcPr>
          <w:p w:rsidR="002571C7" w:rsidRPr="000469F4" w:rsidRDefault="002571C7" w:rsidP="002571C7">
            <w:pPr>
              <w:pStyle w:val="ad"/>
              <w:tabs>
                <w:tab w:val="left" w:pos="169"/>
                <w:tab w:val="left" w:pos="2552"/>
              </w:tabs>
              <w:ind w:left="-823" w:firstLine="6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087" w:type="dxa"/>
          </w:tcPr>
          <w:p w:rsidR="002571C7" w:rsidRPr="000469F4" w:rsidRDefault="002571C7" w:rsidP="002571C7">
            <w:pPr>
              <w:pStyle w:val="ad"/>
              <w:tabs>
                <w:tab w:val="left" w:pos="255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26,5%</w:t>
            </w:r>
          </w:p>
        </w:tc>
        <w:tc>
          <w:tcPr>
            <w:tcW w:w="748" w:type="dxa"/>
          </w:tcPr>
          <w:p w:rsidR="002571C7" w:rsidRPr="000469F4" w:rsidRDefault="002571C7" w:rsidP="002571C7">
            <w:pPr>
              <w:pStyle w:val="ad"/>
              <w:tabs>
                <w:tab w:val="left" w:pos="255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</w:t>
            </w:r>
          </w:p>
        </w:tc>
        <w:tc>
          <w:tcPr>
            <w:tcW w:w="1101" w:type="dxa"/>
            <w:gridSpan w:val="2"/>
          </w:tcPr>
          <w:p w:rsidR="002571C7" w:rsidRPr="000469F4" w:rsidRDefault="002571C7" w:rsidP="002571C7">
            <w:pPr>
              <w:pStyle w:val="ad"/>
              <w:tabs>
                <w:tab w:val="left" w:pos="255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73%</w:t>
            </w:r>
          </w:p>
        </w:tc>
      </w:tr>
      <w:tr w:rsidR="002571C7" w:rsidTr="002571C7">
        <w:tc>
          <w:tcPr>
            <w:tcW w:w="4361" w:type="dxa"/>
          </w:tcPr>
          <w:p w:rsidR="002571C7" w:rsidRDefault="002571C7" w:rsidP="002571C7">
            <w:pPr>
              <w:pStyle w:val="ad"/>
              <w:tabs>
                <w:tab w:val="left" w:pos="2552"/>
              </w:tabs>
              <w:ind w:firstLine="567"/>
              <w:rPr>
                <w:sz w:val="24"/>
              </w:rPr>
            </w:pPr>
            <w:r>
              <w:rPr>
                <w:sz w:val="24"/>
              </w:rPr>
              <w:t>5.5Мышление (общее развитие)</w:t>
            </w:r>
          </w:p>
        </w:tc>
        <w:tc>
          <w:tcPr>
            <w:tcW w:w="1707" w:type="dxa"/>
          </w:tcPr>
          <w:p w:rsidR="002571C7" w:rsidRPr="000469F4" w:rsidRDefault="002571C7" w:rsidP="002571C7">
            <w:pPr>
              <w:pStyle w:val="ad"/>
              <w:tabs>
                <w:tab w:val="left" w:pos="2552"/>
              </w:tabs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(0,5%)</w:t>
            </w:r>
          </w:p>
        </w:tc>
        <w:tc>
          <w:tcPr>
            <w:tcW w:w="762" w:type="dxa"/>
          </w:tcPr>
          <w:p w:rsidR="002571C7" w:rsidRPr="000469F4" w:rsidRDefault="002571C7" w:rsidP="002571C7">
            <w:pPr>
              <w:pStyle w:val="ad"/>
              <w:tabs>
                <w:tab w:val="left" w:pos="169"/>
                <w:tab w:val="left" w:pos="2552"/>
              </w:tabs>
              <w:ind w:left="-823" w:firstLine="6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087" w:type="dxa"/>
          </w:tcPr>
          <w:p w:rsidR="002571C7" w:rsidRPr="000469F4" w:rsidRDefault="002571C7" w:rsidP="002571C7">
            <w:pPr>
              <w:pStyle w:val="ad"/>
              <w:tabs>
                <w:tab w:val="left" w:pos="255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13,5%</w:t>
            </w:r>
          </w:p>
        </w:tc>
        <w:tc>
          <w:tcPr>
            <w:tcW w:w="748" w:type="dxa"/>
          </w:tcPr>
          <w:p w:rsidR="002571C7" w:rsidRPr="000469F4" w:rsidRDefault="002571C7" w:rsidP="002571C7">
            <w:pPr>
              <w:pStyle w:val="ad"/>
              <w:tabs>
                <w:tab w:val="left" w:pos="255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</w:t>
            </w:r>
          </w:p>
        </w:tc>
        <w:tc>
          <w:tcPr>
            <w:tcW w:w="1101" w:type="dxa"/>
            <w:gridSpan w:val="2"/>
          </w:tcPr>
          <w:p w:rsidR="002571C7" w:rsidRPr="000469F4" w:rsidRDefault="002571C7" w:rsidP="002571C7">
            <w:pPr>
              <w:pStyle w:val="ad"/>
              <w:tabs>
                <w:tab w:val="left" w:pos="255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86%</w:t>
            </w:r>
          </w:p>
        </w:tc>
      </w:tr>
      <w:tr w:rsidR="002571C7" w:rsidTr="002571C7">
        <w:tc>
          <w:tcPr>
            <w:tcW w:w="4361" w:type="dxa"/>
          </w:tcPr>
          <w:p w:rsidR="002571C7" w:rsidRDefault="002571C7" w:rsidP="002571C7">
            <w:pPr>
              <w:pStyle w:val="ad"/>
              <w:tabs>
                <w:tab w:val="left" w:pos="2552"/>
              </w:tabs>
              <w:ind w:firstLine="567"/>
              <w:rPr>
                <w:sz w:val="24"/>
              </w:rPr>
            </w:pPr>
            <w:r>
              <w:rPr>
                <w:sz w:val="24"/>
              </w:rPr>
              <w:t>5.6 Самоорганизация (организация деятельности)</w:t>
            </w:r>
          </w:p>
        </w:tc>
        <w:tc>
          <w:tcPr>
            <w:tcW w:w="1707" w:type="dxa"/>
          </w:tcPr>
          <w:p w:rsidR="002571C7" w:rsidRPr="000469F4" w:rsidRDefault="002571C7" w:rsidP="002571C7">
            <w:pPr>
              <w:pStyle w:val="ad"/>
              <w:tabs>
                <w:tab w:val="left" w:pos="2552"/>
              </w:tabs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62" w:type="dxa"/>
          </w:tcPr>
          <w:p w:rsidR="002571C7" w:rsidRPr="000469F4" w:rsidRDefault="002571C7" w:rsidP="002571C7">
            <w:pPr>
              <w:pStyle w:val="ad"/>
              <w:tabs>
                <w:tab w:val="left" w:pos="169"/>
                <w:tab w:val="left" w:pos="2552"/>
              </w:tabs>
              <w:ind w:left="-823" w:firstLine="6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087" w:type="dxa"/>
          </w:tcPr>
          <w:p w:rsidR="002571C7" w:rsidRPr="000469F4" w:rsidRDefault="002571C7" w:rsidP="002571C7">
            <w:pPr>
              <w:pStyle w:val="ad"/>
              <w:tabs>
                <w:tab w:val="left" w:pos="255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15%</w:t>
            </w:r>
          </w:p>
        </w:tc>
        <w:tc>
          <w:tcPr>
            <w:tcW w:w="748" w:type="dxa"/>
          </w:tcPr>
          <w:p w:rsidR="002571C7" w:rsidRPr="000469F4" w:rsidRDefault="002571C7" w:rsidP="002571C7">
            <w:pPr>
              <w:pStyle w:val="ad"/>
              <w:tabs>
                <w:tab w:val="left" w:pos="255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</w:t>
            </w:r>
          </w:p>
        </w:tc>
        <w:tc>
          <w:tcPr>
            <w:tcW w:w="1101" w:type="dxa"/>
            <w:gridSpan w:val="2"/>
          </w:tcPr>
          <w:p w:rsidR="002571C7" w:rsidRPr="000469F4" w:rsidRDefault="002571C7" w:rsidP="002571C7">
            <w:pPr>
              <w:pStyle w:val="ad"/>
              <w:tabs>
                <w:tab w:val="left" w:pos="255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85%</w:t>
            </w:r>
          </w:p>
        </w:tc>
      </w:tr>
      <w:tr w:rsidR="002571C7" w:rsidTr="002571C7">
        <w:tc>
          <w:tcPr>
            <w:tcW w:w="4361" w:type="dxa"/>
          </w:tcPr>
          <w:p w:rsidR="002571C7" w:rsidRDefault="002571C7" w:rsidP="002571C7">
            <w:pPr>
              <w:pStyle w:val="ad"/>
              <w:tabs>
                <w:tab w:val="left" w:pos="2552"/>
              </w:tabs>
              <w:ind w:firstLine="56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6.Состояние здоровья</w:t>
            </w:r>
          </w:p>
        </w:tc>
        <w:tc>
          <w:tcPr>
            <w:tcW w:w="1707" w:type="dxa"/>
          </w:tcPr>
          <w:p w:rsidR="002571C7" w:rsidRPr="000469F4" w:rsidRDefault="002571C7" w:rsidP="002571C7">
            <w:pPr>
              <w:pStyle w:val="ad"/>
              <w:tabs>
                <w:tab w:val="left" w:pos="2552"/>
              </w:tabs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62" w:type="dxa"/>
          </w:tcPr>
          <w:p w:rsidR="002571C7" w:rsidRPr="000469F4" w:rsidRDefault="002571C7" w:rsidP="002571C7">
            <w:pPr>
              <w:pStyle w:val="ad"/>
              <w:tabs>
                <w:tab w:val="left" w:pos="169"/>
                <w:tab w:val="left" w:pos="2552"/>
              </w:tabs>
              <w:ind w:left="-823" w:firstLine="6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87" w:type="dxa"/>
          </w:tcPr>
          <w:p w:rsidR="002571C7" w:rsidRPr="000469F4" w:rsidRDefault="002571C7" w:rsidP="002571C7">
            <w:pPr>
              <w:pStyle w:val="ad"/>
              <w:tabs>
                <w:tab w:val="left" w:pos="255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2%</w:t>
            </w:r>
          </w:p>
        </w:tc>
        <w:tc>
          <w:tcPr>
            <w:tcW w:w="748" w:type="dxa"/>
          </w:tcPr>
          <w:p w:rsidR="002571C7" w:rsidRPr="000469F4" w:rsidRDefault="002571C7" w:rsidP="002571C7">
            <w:pPr>
              <w:pStyle w:val="ad"/>
              <w:tabs>
                <w:tab w:val="left" w:pos="255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</w:t>
            </w:r>
          </w:p>
        </w:tc>
        <w:tc>
          <w:tcPr>
            <w:tcW w:w="1101" w:type="dxa"/>
            <w:gridSpan w:val="2"/>
          </w:tcPr>
          <w:p w:rsidR="002571C7" w:rsidRPr="000469F4" w:rsidRDefault="002571C7" w:rsidP="002571C7">
            <w:pPr>
              <w:pStyle w:val="ad"/>
              <w:tabs>
                <w:tab w:val="left" w:pos="255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98%</w:t>
            </w:r>
          </w:p>
        </w:tc>
      </w:tr>
      <w:tr w:rsidR="002571C7" w:rsidTr="002571C7">
        <w:tc>
          <w:tcPr>
            <w:tcW w:w="4361" w:type="dxa"/>
          </w:tcPr>
          <w:p w:rsidR="002571C7" w:rsidRDefault="002571C7" w:rsidP="002571C7">
            <w:pPr>
              <w:pStyle w:val="ad"/>
              <w:tabs>
                <w:tab w:val="left" w:pos="2552"/>
              </w:tabs>
              <w:ind w:firstLine="56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7.Физическое развитие и моторное развитие</w:t>
            </w:r>
          </w:p>
        </w:tc>
        <w:tc>
          <w:tcPr>
            <w:tcW w:w="1707" w:type="dxa"/>
          </w:tcPr>
          <w:p w:rsidR="002571C7" w:rsidRPr="000469F4" w:rsidRDefault="002571C7" w:rsidP="002571C7">
            <w:pPr>
              <w:pStyle w:val="ad"/>
              <w:tabs>
                <w:tab w:val="left" w:pos="2552"/>
              </w:tabs>
              <w:ind w:firstLine="567"/>
              <w:jc w:val="center"/>
              <w:rPr>
                <w:sz w:val="24"/>
                <w:szCs w:val="24"/>
              </w:rPr>
            </w:pPr>
            <w:r w:rsidRPr="000469F4">
              <w:rPr>
                <w:sz w:val="24"/>
                <w:szCs w:val="24"/>
              </w:rPr>
              <w:t>0</w:t>
            </w:r>
          </w:p>
        </w:tc>
        <w:tc>
          <w:tcPr>
            <w:tcW w:w="762" w:type="dxa"/>
          </w:tcPr>
          <w:p w:rsidR="002571C7" w:rsidRPr="000469F4" w:rsidRDefault="002571C7" w:rsidP="002571C7">
            <w:pPr>
              <w:pStyle w:val="ad"/>
              <w:tabs>
                <w:tab w:val="left" w:pos="169"/>
                <w:tab w:val="left" w:pos="2552"/>
              </w:tabs>
              <w:ind w:left="-823" w:firstLine="6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087" w:type="dxa"/>
          </w:tcPr>
          <w:p w:rsidR="002571C7" w:rsidRPr="000469F4" w:rsidRDefault="002571C7" w:rsidP="002571C7">
            <w:pPr>
              <w:pStyle w:val="ad"/>
              <w:tabs>
                <w:tab w:val="left" w:pos="255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20%</w:t>
            </w:r>
          </w:p>
        </w:tc>
        <w:tc>
          <w:tcPr>
            <w:tcW w:w="748" w:type="dxa"/>
          </w:tcPr>
          <w:p w:rsidR="002571C7" w:rsidRPr="000469F4" w:rsidRDefault="002571C7" w:rsidP="002571C7">
            <w:pPr>
              <w:pStyle w:val="ad"/>
              <w:tabs>
                <w:tab w:val="left" w:pos="255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  <w:tc>
          <w:tcPr>
            <w:tcW w:w="1101" w:type="dxa"/>
            <w:gridSpan w:val="2"/>
          </w:tcPr>
          <w:p w:rsidR="002571C7" w:rsidRPr="000469F4" w:rsidRDefault="002571C7" w:rsidP="002571C7">
            <w:pPr>
              <w:pStyle w:val="ad"/>
              <w:tabs>
                <w:tab w:val="left" w:pos="255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80%</w:t>
            </w:r>
          </w:p>
        </w:tc>
      </w:tr>
      <w:tr w:rsidR="002571C7" w:rsidTr="002571C7">
        <w:tc>
          <w:tcPr>
            <w:tcW w:w="4361" w:type="dxa"/>
          </w:tcPr>
          <w:p w:rsidR="002571C7" w:rsidRDefault="002571C7" w:rsidP="002571C7">
            <w:pPr>
              <w:pStyle w:val="ad"/>
              <w:tabs>
                <w:tab w:val="left" w:pos="2552"/>
              </w:tabs>
              <w:ind w:firstLine="56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Ведущая рука</w:t>
            </w:r>
          </w:p>
        </w:tc>
        <w:tc>
          <w:tcPr>
            <w:tcW w:w="1707" w:type="dxa"/>
          </w:tcPr>
          <w:p w:rsidR="002571C7" w:rsidRPr="000469F4" w:rsidRDefault="002571C7" w:rsidP="002571C7">
            <w:pPr>
              <w:pStyle w:val="ad"/>
              <w:tabs>
                <w:tab w:val="left" w:pos="2552"/>
              </w:tabs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762" w:type="dxa"/>
          </w:tcPr>
          <w:p w:rsidR="002571C7" w:rsidRPr="000469F4" w:rsidRDefault="002571C7" w:rsidP="002571C7">
            <w:pPr>
              <w:pStyle w:val="ad"/>
              <w:tabs>
                <w:tab w:val="left" w:pos="169"/>
                <w:tab w:val="left" w:pos="2552"/>
              </w:tabs>
              <w:ind w:left="-823" w:firstLine="681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2571C7" w:rsidRPr="000469F4" w:rsidRDefault="002571C7" w:rsidP="002571C7">
            <w:pPr>
              <w:pStyle w:val="ad"/>
              <w:tabs>
                <w:tab w:val="left" w:pos="255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</w:tcPr>
          <w:p w:rsidR="002571C7" w:rsidRPr="000469F4" w:rsidRDefault="002571C7" w:rsidP="002571C7">
            <w:pPr>
              <w:pStyle w:val="ad"/>
              <w:tabs>
                <w:tab w:val="left" w:pos="2552"/>
              </w:tabs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gridSpan w:val="2"/>
          </w:tcPr>
          <w:p w:rsidR="002571C7" w:rsidRPr="000469F4" w:rsidRDefault="002571C7" w:rsidP="002571C7">
            <w:pPr>
              <w:pStyle w:val="ad"/>
              <w:tabs>
                <w:tab w:val="left" w:pos="2552"/>
              </w:tabs>
              <w:jc w:val="center"/>
              <w:rPr>
                <w:sz w:val="24"/>
                <w:szCs w:val="24"/>
              </w:rPr>
            </w:pPr>
          </w:p>
        </w:tc>
      </w:tr>
      <w:tr w:rsidR="002571C7" w:rsidTr="002571C7">
        <w:tc>
          <w:tcPr>
            <w:tcW w:w="4361" w:type="dxa"/>
          </w:tcPr>
          <w:p w:rsidR="002571C7" w:rsidRDefault="002571C7" w:rsidP="002571C7">
            <w:pPr>
              <w:pStyle w:val="ad"/>
              <w:tabs>
                <w:tab w:val="left" w:pos="2552"/>
              </w:tabs>
              <w:ind w:firstLine="567"/>
              <w:jc w:val="right"/>
              <w:rPr>
                <w:sz w:val="24"/>
              </w:rPr>
            </w:pPr>
            <w:r>
              <w:rPr>
                <w:sz w:val="24"/>
              </w:rPr>
              <w:t>Правая</w:t>
            </w:r>
          </w:p>
        </w:tc>
        <w:tc>
          <w:tcPr>
            <w:tcW w:w="1707" w:type="dxa"/>
          </w:tcPr>
          <w:p w:rsidR="002571C7" w:rsidRPr="000469F4" w:rsidRDefault="002571C7" w:rsidP="002571C7">
            <w:pPr>
              <w:pStyle w:val="ad"/>
              <w:tabs>
                <w:tab w:val="left" w:pos="2552"/>
              </w:tabs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</w:p>
        </w:tc>
        <w:tc>
          <w:tcPr>
            <w:tcW w:w="762" w:type="dxa"/>
          </w:tcPr>
          <w:p w:rsidR="002571C7" w:rsidRPr="000469F4" w:rsidRDefault="002571C7" w:rsidP="002571C7">
            <w:pPr>
              <w:pStyle w:val="ad"/>
              <w:tabs>
                <w:tab w:val="left" w:pos="169"/>
                <w:tab w:val="left" w:pos="2552"/>
              </w:tabs>
              <w:ind w:left="-823" w:firstLine="681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2571C7" w:rsidRPr="000469F4" w:rsidRDefault="002571C7" w:rsidP="002571C7">
            <w:pPr>
              <w:pStyle w:val="ad"/>
              <w:tabs>
                <w:tab w:val="left" w:pos="255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</w:tcPr>
          <w:p w:rsidR="002571C7" w:rsidRPr="000469F4" w:rsidRDefault="002571C7" w:rsidP="002571C7">
            <w:pPr>
              <w:pStyle w:val="ad"/>
              <w:tabs>
                <w:tab w:val="left" w:pos="2552"/>
              </w:tabs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gridSpan w:val="2"/>
          </w:tcPr>
          <w:p w:rsidR="002571C7" w:rsidRPr="000469F4" w:rsidRDefault="002571C7" w:rsidP="002571C7">
            <w:pPr>
              <w:pStyle w:val="ad"/>
              <w:tabs>
                <w:tab w:val="left" w:pos="2552"/>
              </w:tabs>
              <w:jc w:val="center"/>
              <w:rPr>
                <w:sz w:val="24"/>
                <w:szCs w:val="24"/>
              </w:rPr>
            </w:pPr>
          </w:p>
        </w:tc>
      </w:tr>
      <w:tr w:rsidR="002571C7" w:rsidTr="002571C7">
        <w:tc>
          <w:tcPr>
            <w:tcW w:w="4361" w:type="dxa"/>
          </w:tcPr>
          <w:p w:rsidR="002571C7" w:rsidRDefault="002571C7" w:rsidP="002571C7">
            <w:pPr>
              <w:pStyle w:val="ad"/>
              <w:tabs>
                <w:tab w:val="left" w:pos="2552"/>
              </w:tabs>
              <w:ind w:firstLine="567"/>
              <w:jc w:val="right"/>
              <w:rPr>
                <w:sz w:val="24"/>
              </w:rPr>
            </w:pPr>
            <w:r>
              <w:rPr>
                <w:sz w:val="24"/>
              </w:rPr>
              <w:t>Левая</w:t>
            </w:r>
          </w:p>
        </w:tc>
        <w:tc>
          <w:tcPr>
            <w:tcW w:w="1707" w:type="dxa"/>
          </w:tcPr>
          <w:p w:rsidR="002571C7" w:rsidRPr="000469F4" w:rsidRDefault="002571C7" w:rsidP="002571C7">
            <w:pPr>
              <w:pStyle w:val="ad"/>
              <w:tabs>
                <w:tab w:val="left" w:pos="2552"/>
              </w:tabs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62" w:type="dxa"/>
          </w:tcPr>
          <w:p w:rsidR="002571C7" w:rsidRPr="000469F4" w:rsidRDefault="002571C7" w:rsidP="002571C7">
            <w:pPr>
              <w:pStyle w:val="ad"/>
              <w:tabs>
                <w:tab w:val="left" w:pos="169"/>
                <w:tab w:val="left" w:pos="2552"/>
              </w:tabs>
              <w:ind w:left="-823" w:firstLine="681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2571C7" w:rsidRPr="000469F4" w:rsidRDefault="002571C7" w:rsidP="002571C7">
            <w:pPr>
              <w:pStyle w:val="ad"/>
              <w:tabs>
                <w:tab w:val="left" w:pos="255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</w:tcPr>
          <w:p w:rsidR="002571C7" w:rsidRPr="000469F4" w:rsidRDefault="002571C7" w:rsidP="002571C7">
            <w:pPr>
              <w:pStyle w:val="ad"/>
              <w:tabs>
                <w:tab w:val="left" w:pos="2552"/>
              </w:tabs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gridSpan w:val="2"/>
          </w:tcPr>
          <w:p w:rsidR="002571C7" w:rsidRPr="000469F4" w:rsidRDefault="002571C7" w:rsidP="002571C7">
            <w:pPr>
              <w:pStyle w:val="ad"/>
              <w:tabs>
                <w:tab w:val="left" w:pos="2552"/>
              </w:tabs>
              <w:jc w:val="center"/>
              <w:rPr>
                <w:sz w:val="24"/>
                <w:szCs w:val="24"/>
              </w:rPr>
            </w:pPr>
          </w:p>
        </w:tc>
      </w:tr>
      <w:tr w:rsidR="002571C7" w:rsidTr="002571C7">
        <w:tc>
          <w:tcPr>
            <w:tcW w:w="4361" w:type="dxa"/>
          </w:tcPr>
          <w:p w:rsidR="002571C7" w:rsidRDefault="002571C7" w:rsidP="002571C7">
            <w:pPr>
              <w:pStyle w:val="ad"/>
              <w:tabs>
                <w:tab w:val="left" w:pos="2552"/>
              </w:tabs>
              <w:ind w:firstLine="56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детей</w:t>
            </w:r>
          </w:p>
          <w:p w:rsidR="002571C7" w:rsidRDefault="002571C7" w:rsidP="002571C7">
            <w:pPr>
              <w:pStyle w:val="ad"/>
              <w:tabs>
                <w:tab w:val="left" w:pos="2552"/>
              </w:tabs>
              <w:ind w:firstLine="567"/>
              <w:rPr>
                <w:b/>
                <w:sz w:val="24"/>
              </w:rPr>
            </w:pPr>
          </w:p>
        </w:tc>
        <w:tc>
          <w:tcPr>
            <w:tcW w:w="1707" w:type="dxa"/>
          </w:tcPr>
          <w:p w:rsidR="002571C7" w:rsidRPr="000469F4" w:rsidRDefault="002571C7" w:rsidP="002571C7">
            <w:pPr>
              <w:pStyle w:val="ad"/>
              <w:tabs>
                <w:tab w:val="left" w:pos="2552"/>
              </w:tabs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  <w:tc>
          <w:tcPr>
            <w:tcW w:w="762" w:type="dxa"/>
          </w:tcPr>
          <w:p w:rsidR="002571C7" w:rsidRPr="000469F4" w:rsidRDefault="002571C7" w:rsidP="002571C7">
            <w:pPr>
              <w:pStyle w:val="ad"/>
              <w:tabs>
                <w:tab w:val="left" w:pos="169"/>
                <w:tab w:val="left" w:pos="2552"/>
              </w:tabs>
              <w:ind w:left="-823" w:firstLine="681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2571C7" w:rsidRPr="000469F4" w:rsidRDefault="002571C7" w:rsidP="002571C7">
            <w:pPr>
              <w:pStyle w:val="ad"/>
              <w:tabs>
                <w:tab w:val="left" w:pos="255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</w:tcPr>
          <w:p w:rsidR="002571C7" w:rsidRPr="000469F4" w:rsidRDefault="002571C7" w:rsidP="002571C7">
            <w:pPr>
              <w:pStyle w:val="ad"/>
              <w:tabs>
                <w:tab w:val="left" w:pos="2552"/>
              </w:tabs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gridSpan w:val="2"/>
          </w:tcPr>
          <w:p w:rsidR="002571C7" w:rsidRPr="000469F4" w:rsidRDefault="002571C7" w:rsidP="002571C7">
            <w:pPr>
              <w:pStyle w:val="ad"/>
              <w:tabs>
                <w:tab w:val="left" w:pos="2552"/>
              </w:tabs>
              <w:jc w:val="center"/>
              <w:rPr>
                <w:sz w:val="24"/>
                <w:szCs w:val="24"/>
              </w:rPr>
            </w:pPr>
          </w:p>
        </w:tc>
      </w:tr>
      <w:tr w:rsidR="002571C7" w:rsidTr="002571C7">
        <w:tc>
          <w:tcPr>
            <w:tcW w:w="4361" w:type="dxa"/>
          </w:tcPr>
          <w:p w:rsidR="002571C7" w:rsidRDefault="002571C7" w:rsidP="002571C7">
            <w:pPr>
              <w:pStyle w:val="ad"/>
              <w:tabs>
                <w:tab w:val="left" w:pos="2552"/>
              </w:tabs>
              <w:ind w:firstLine="567"/>
              <w:jc w:val="right"/>
              <w:rPr>
                <w:sz w:val="24"/>
              </w:rPr>
            </w:pPr>
            <w:r>
              <w:rPr>
                <w:sz w:val="24"/>
              </w:rPr>
              <w:t>Мальчиков</w:t>
            </w:r>
          </w:p>
        </w:tc>
        <w:tc>
          <w:tcPr>
            <w:tcW w:w="1707" w:type="dxa"/>
          </w:tcPr>
          <w:p w:rsidR="002571C7" w:rsidRPr="000469F4" w:rsidRDefault="002571C7" w:rsidP="002571C7">
            <w:pPr>
              <w:pStyle w:val="ad"/>
              <w:tabs>
                <w:tab w:val="left" w:pos="2552"/>
              </w:tabs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762" w:type="dxa"/>
          </w:tcPr>
          <w:p w:rsidR="002571C7" w:rsidRPr="000469F4" w:rsidRDefault="002571C7" w:rsidP="002571C7">
            <w:pPr>
              <w:pStyle w:val="ad"/>
              <w:tabs>
                <w:tab w:val="left" w:pos="169"/>
                <w:tab w:val="left" w:pos="2552"/>
              </w:tabs>
              <w:ind w:left="-823" w:firstLine="681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2571C7" w:rsidRPr="000469F4" w:rsidRDefault="002571C7" w:rsidP="002571C7">
            <w:pPr>
              <w:pStyle w:val="ad"/>
              <w:tabs>
                <w:tab w:val="left" w:pos="255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</w:tcPr>
          <w:p w:rsidR="002571C7" w:rsidRPr="000469F4" w:rsidRDefault="002571C7" w:rsidP="002571C7">
            <w:pPr>
              <w:pStyle w:val="ad"/>
              <w:tabs>
                <w:tab w:val="left" w:pos="2552"/>
              </w:tabs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gridSpan w:val="2"/>
          </w:tcPr>
          <w:p w:rsidR="002571C7" w:rsidRPr="000469F4" w:rsidRDefault="002571C7" w:rsidP="002571C7">
            <w:pPr>
              <w:pStyle w:val="ad"/>
              <w:tabs>
                <w:tab w:val="left" w:pos="2552"/>
              </w:tabs>
              <w:jc w:val="center"/>
              <w:rPr>
                <w:sz w:val="24"/>
                <w:szCs w:val="24"/>
              </w:rPr>
            </w:pPr>
          </w:p>
        </w:tc>
      </w:tr>
      <w:tr w:rsidR="002571C7" w:rsidTr="002571C7">
        <w:tc>
          <w:tcPr>
            <w:tcW w:w="4361" w:type="dxa"/>
          </w:tcPr>
          <w:p w:rsidR="002571C7" w:rsidRDefault="002571C7" w:rsidP="002571C7">
            <w:pPr>
              <w:pStyle w:val="ad"/>
              <w:tabs>
                <w:tab w:val="left" w:pos="2552"/>
              </w:tabs>
              <w:ind w:firstLine="567"/>
              <w:jc w:val="right"/>
              <w:rPr>
                <w:sz w:val="24"/>
              </w:rPr>
            </w:pPr>
            <w:r>
              <w:rPr>
                <w:sz w:val="24"/>
              </w:rPr>
              <w:t>Девочек</w:t>
            </w:r>
          </w:p>
        </w:tc>
        <w:tc>
          <w:tcPr>
            <w:tcW w:w="1707" w:type="dxa"/>
          </w:tcPr>
          <w:p w:rsidR="002571C7" w:rsidRPr="000469F4" w:rsidRDefault="002571C7" w:rsidP="002571C7">
            <w:pPr>
              <w:pStyle w:val="ad"/>
              <w:tabs>
                <w:tab w:val="left" w:pos="2552"/>
              </w:tabs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762" w:type="dxa"/>
          </w:tcPr>
          <w:p w:rsidR="002571C7" w:rsidRPr="000469F4" w:rsidRDefault="002571C7" w:rsidP="002571C7">
            <w:pPr>
              <w:pStyle w:val="ad"/>
              <w:tabs>
                <w:tab w:val="left" w:pos="169"/>
                <w:tab w:val="left" w:pos="2552"/>
              </w:tabs>
              <w:ind w:left="-823" w:firstLine="681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2571C7" w:rsidRPr="000469F4" w:rsidRDefault="002571C7" w:rsidP="002571C7">
            <w:pPr>
              <w:pStyle w:val="ad"/>
              <w:tabs>
                <w:tab w:val="left" w:pos="255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</w:tcPr>
          <w:p w:rsidR="002571C7" w:rsidRPr="000469F4" w:rsidRDefault="002571C7" w:rsidP="002571C7">
            <w:pPr>
              <w:pStyle w:val="ad"/>
              <w:tabs>
                <w:tab w:val="left" w:pos="2552"/>
              </w:tabs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gridSpan w:val="2"/>
          </w:tcPr>
          <w:p w:rsidR="002571C7" w:rsidRPr="000469F4" w:rsidRDefault="002571C7" w:rsidP="002571C7">
            <w:pPr>
              <w:pStyle w:val="ad"/>
              <w:tabs>
                <w:tab w:val="left" w:pos="2552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2571C7" w:rsidRPr="000C6C3A" w:rsidRDefault="002571C7" w:rsidP="002571C7">
      <w:pPr>
        <w:pStyle w:val="ad"/>
        <w:tabs>
          <w:tab w:val="left" w:pos="2552"/>
        </w:tabs>
        <w:ind w:firstLine="567"/>
        <w:jc w:val="both"/>
      </w:pPr>
    </w:p>
    <w:p w:rsidR="002571C7" w:rsidRPr="007F2FAB" w:rsidRDefault="002571C7" w:rsidP="002571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571C7" w:rsidRPr="007F2FAB" w:rsidRDefault="002571C7" w:rsidP="002571C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571C7" w:rsidRPr="007F2FAB" w:rsidRDefault="002571C7" w:rsidP="002571C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8. Оценка качества кадрового обеспечения</w:t>
      </w:r>
    </w:p>
    <w:p w:rsidR="002571C7" w:rsidRPr="007F2FAB" w:rsidRDefault="002571C7" w:rsidP="002571C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8.1. В целях осуществления деятельности в Учреждении сформирован штат сотрудников. Наряду с должностями педагогических работников предусмотрены должности административно-хозяйственных, учебно-вспомогательных и иных работников, осуществляющих вспомогательные функции:</w:t>
      </w:r>
    </w:p>
    <w:p w:rsidR="002571C7" w:rsidRPr="007F2FAB" w:rsidRDefault="002571C7" w:rsidP="00257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932"/>
        <w:gridCol w:w="4922"/>
      </w:tblGrid>
      <w:tr w:rsidR="002571C7" w:rsidRPr="009079B2" w:rsidTr="002571C7">
        <w:tc>
          <w:tcPr>
            <w:tcW w:w="4932" w:type="dxa"/>
          </w:tcPr>
          <w:p w:rsidR="002571C7" w:rsidRPr="009079B2" w:rsidRDefault="002571C7" w:rsidP="00257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B2">
              <w:rPr>
                <w:rFonts w:ascii="Times New Roman" w:hAnsi="Times New Roman" w:cs="Times New Roman"/>
                <w:sz w:val="24"/>
                <w:szCs w:val="24"/>
              </w:rPr>
              <w:t>Административно-хозяйственный персонал</w:t>
            </w:r>
          </w:p>
        </w:tc>
        <w:tc>
          <w:tcPr>
            <w:tcW w:w="4922" w:type="dxa"/>
          </w:tcPr>
          <w:p w:rsidR="002571C7" w:rsidRPr="009079B2" w:rsidRDefault="002571C7" w:rsidP="00257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9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9079B2">
              <w:rPr>
                <w:rFonts w:ascii="Times New Roman" w:hAnsi="Times New Roman" w:cs="Times New Roman"/>
                <w:sz w:val="24"/>
                <w:szCs w:val="24"/>
              </w:rPr>
              <w:t xml:space="preserve"> шт. ед</w:t>
            </w:r>
          </w:p>
        </w:tc>
      </w:tr>
      <w:tr w:rsidR="002571C7" w:rsidRPr="009079B2" w:rsidTr="002571C7">
        <w:tc>
          <w:tcPr>
            <w:tcW w:w="4932" w:type="dxa"/>
          </w:tcPr>
          <w:p w:rsidR="002571C7" w:rsidRPr="009079B2" w:rsidRDefault="002571C7" w:rsidP="00257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B2">
              <w:rPr>
                <w:rFonts w:ascii="Times New Roman" w:hAnsi="Times New Roman" w:cs="Times New Roman"/>
                <w:sz w:val="24"/>
                <w:szCs w:val="24"/>
              </w:rPr>
              <w:t>Педагогический персонал</w:t>
            </w:r>
          </w:p>
        </w:tc>
        <w:tc>
          <w:tcPr>
            <w:tcW w:w="4922" w:type="dxa"/>
          </w:tcPr>
          <w:p w:rsidR="002571C7" w:rsidRPr="009079B2" w:rsidRDefault="002571C7" w:rsidP="00257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9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58.</w:t>
            </w:r>
            <w:r w:rsidRPr="009079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079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9079B2">
              <w:rPr>
                <w:rFonts w:ascii="Times New Roman" w:hAnsi="Times New Roman" w:cs="Times New Roman"/>
                <w:sz w:val="24"/>
                <w:szCs w:val="24"/>
              </w:rPr>
              <w:t xml:space="preserve"> шт. ед</w:t>
            </w:r>
          </w:p>
        </w:tc>
      </w:tr>
      <w:tr w:rsidR="002571C7" w:rsidRPr="009079B2" w:rsidTr="002571C7">
        <w:tc>
          <w:tcPr>
            <w:tcW w:w="4932" w:type="dxa"/>
          </w:tcPr>
          <w:p w:rsidR="002571C7" w:rsidRPr="009079B2" w:rsidRDefault="002571C7" w:rsidP="00257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9B2">
              <w:rPr>
                <w:rFonts w:ascii="Times New Roman" w:hAnsi="Times New Roman" w:cs="Times New Roman"/>
                <w:sz w:val="24"/>
                <w:szCs w:val="24"/>
              </w:rPr>
              <w:t>Учебно-вспомогательный персонал</w:t>
            </w:r>
          </w:p>
        </w:tc>
        <w:tc>
          <w:tcPr>
            <w:tcW w:w="4922" w:type="dxa"/>
          </w:tcPr>
          <w:p w:rsidR="002571C7" w:rsidRPr="009079B2" w:rsidRDefault="002571C7" w:rsidP="00257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9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9079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079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.25</w:t>
            </w:r>
            <w:r w:rsidRPr="009079B2">
              <w:rPr>
                <w:rFonts w:ascii="Times New Roman" w:hAnsi="Times New Roman" w:cs="Times New Roman"/>
                <w:sz w:val="24"/>
                <w:szCs w:val="24"/>
              </w:rPr>
              <w:t xml:space="preserve"> шт. ед</w:t>
            </w:r>
          </w:p>
        </w:tc>
      </w:tr>
    </w:tbl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571C7" w:rsidRPr="007F2FAB" w:rsidRDefault="002571C7" w:rsidP="002571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4"/>
          <w:szCs w:val="24"/>
        </w:rPr>
        <w:tab/>
      </w:r>
      <w:r w:rsidRPr="007F2FAB">
        <w:rPr>
          <w:rFonts w:ascii="Times New Roman" w:hAnsi="Times New Roman" w:cs="Times New Roman"/>
          <w:sz w:val="26"/>
          <w:szCs w:val="26"/>
        </w:rPr>
        <w:t>8.2. Персонал Учреждения отвечает квалификационным требованиям, указанным в квалификационных справочниках, и действующим профессиональным стандартам.</w:t>
      </w:r>
    </w:p>
    <w:p w:rsidR="002571C7" w:rsidRPr="007F2FAB" w:rsidRDefault="002571C7" w:rsidP="002571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ab/>
        <w:t>8.3. В целях подтверждения соответствия педагогических работников занимаемым ими должностям на основе оценки их профессиональной деятельности в Учреждении проводится аттестация педагогических работников.</w:t>
      </w: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По желанию педагогических работников также проводится аттестация в целях установления квалификационной категории.</w:t>
      </w: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аттестационной комиссией, самостоятельно формируемой Учреждением.</w:t>
      </w: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Проведение аттестации в целях установления квалификационной категории педагогических работников осуществляется аттестационными комиссиями, формируемыми департаментом образования и науки Тюменской области.</w:t>
      </w: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За отчетный период проведена аттестация педагогических работников:</w:t>
      </w: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931"/>
        <w:gridCol w:w="4923"/>
      </w:tblGrid>
      <w:tr w:rsidR="002571C7" w:rsidRPr="007F2FAB" w:rsidTr="002571C7">
        <w:tc>
          <w:tcPr>
            <w:tcW w:w="4956" w:type="dxa"/>
          </w:tcPr>
          <w:p w:rsidR="002571C7" w:rsidRPr="007F2FAB" w:rsidRDefault="002571C7" w:rsidP="00257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FAB">
              <w:rPr>
                <w:rFonts w:ascii="Times New Roman" w:hAnsi="Times New Roman" w:cs="Times New Roman"/>
                <w:sz w:val="24"/>
                <w:szCs w:val="24"/>
              </w:rPr>
              <w:t xml:space="preserve">В целях подтверждения соответствия </w:t>
            </w:r>
            <w:r w:rsidRPr="007F2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занимаемым должностям</w:t>
            </w:r>
          </w:p>
          <w:p w:rsidR="002571C7" w:rsidRPr="007F2FAB" w:rsidRDefault="002571C7" w:rsidP="00257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7" w:type="dxa"/>
          </w:tcPr>
          <w:p w:rsidR="002571C7" w:rsidRPr="007F2FAB" w:rsidRDefault="002571C7" w:rsidP="00257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C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7F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7F2FAB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2571C7" w:rsidRPr="007F2FAB" w:rsidTr="002571C7">
        <w:tc>
          <w:tcPr>
            <w:tcW w:w="4956" w:type="dxa"/>
          </w:tcPr>
          <w:p w:rsidR="002571C7" w:rsidRPr="007F2FAB" w:rsidRDefault="002571C7" w:rsidP="00257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целях установления квалификационной категории </w:t>
            </w:r>
          </w:p>
        </w:tc>
        <w:tc>
          <w:tcPr>
            <w:tcW w:w="4957" w:type="dxa"/>
          </w:tcPr>
          <w:p w:rsidR="002571C7" w:rsidRPr="007F2FAB" w:rsidRDefault="002571C7" w:rsidP="00257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F2FAB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</w:tbl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8.4. Учреждением обеспечивается получение педагогическими работниками дополнительного профессионального образования по профилю педагогической деятельности не реже чем один раз в три года.</w:t>
      </w: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За отчетный период дополнительное профессиональное образование по профилю педагогической деятельности получили  6 педагогов.</w:t>
      </w: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8.5. Работники, имеющие ученые степени, почетные звания и знаки отличия:</w:t>
      </w: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929"/>
        <w:gridCol w:w="4925"/>
      </w:tblGrid>
      <w:tr w:rsidR="002571C7" w:rsidRPr="007F2FAB" w:rsidTr="002571C7">
        <w:tc>
          <w:tcPr>
            <w:tcW w:w="4956" w:type="dxa"/>
          </w:tcPr>
          <w:p w:rsidR="002571C7" w:rsidRPr="007F2FAB" w:rsidRDefault="002571C7" w:rsidP="00257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FAB">
              <w:rPr>
                <w:rFonts w:ascii="Times New Roman" w:hAnsi="Times New Roman" w:cs="Times New Roman"/>
                <w:sz w:val="24"/>
                <w:szCs w:val="24"/>
              </w:rPr>
              <w:t>Ученая степень кандидата наук</w:t>
            </w:r>
          </w:p>
        </w:tc>
        <w:tc>
          <w:tcPr>
            <w:tcW w:w="4957" w:type="dxa"/>
          </w:tcPr>
          <w:p w:rsidR="002571C7" w:rsidRPr="007F2FAB" w:rsidRDefault="002571C7" w:rsidP="00257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7F2FAB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2571C7" w:rsidRPr="007F2FAB" w:rsidRDefault="002571C7" w:rsidP="00257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1C7" w:rsidRPr="007F2FAB" w:rsidTr="002571C7">
        <w:tc>
          <w:tcPr>
            <w:tcW w:w="4956" w:type="dxa"/>
          </w:tcPr>
          <w:p w:rsidR="002571C7" w:rsidRPr="007F2FAB" w:rsidRDefault="002571C7" w:rsidP="00257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FAB">
              <w:rPr>
                <w:rFonts w:ascii="Times New Roman" w:hAnsi="Times New Roman" w:cs="Times New Roman"/>
                <w:sz w:val="24"/>
                <w:szCs w:val="24"/>
              </w:rPr>
              <w:t>Почетное звание СССР или Российской Федерации "Заслуженный учитель", "Заслуженный работник..."</w:t>
            </w:r>
          </w:p>
          <w:p w:rsidR="002571C7" w:rsidRPr="007F2FAB" w:rsidRDefault="002571C7" w:rsidP="00257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7" w:type="dxa"/>
          </w:tcPr>
          <w:p w:rsidR="002571C7" w:rsidRPr="007F2FAB" w:rsidRDefault="002571C7" w:rsidP="00257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7F2FAB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2571C7" w:rsidRPr="007F2FAB" w:rsidRDefault="002571C7" w:rsidP="00257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1C7" w:rsidRPr="007F2FAB" w:rsidTr="002571C7">
        <w:tc>
          <w:tcPr>
            <w:tcW w:w="4956" w:type="dxa"/>
          </w:tcPr>
          <w:p w:rsidR="002571C7" w:rsidRPr="007F2FAB" w:rsidRDefault="002571C7" w:rsidP="00257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FAB">
              <w:rPr>
                <w:rFonts w:ascii="Times New Roman" w:hAnsi="Times New Roman" w:cs="Times New Roman"/>
                <w:sz w:val="24"/>
                <w:szCs w:val="24"/>
              </w:rPr>
              <w:t>Почетное звание СССР или Российской Федерации "Народный..."</w:t>
            </w:r>
          </w:p>
          <w:p w:rsidR="002571C7" w:rsidRPr="007F2FAB" w:rsidRDefault="002571C7" w:rsidP="00257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7" w:type="dxa"/>
          </w:tcPr>
          <w:p w:rsidR="002571C7" w:rsidRPr="007F2FAB" w:rsidRDefault="002571C7" w:rsidP="00257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7F2FAB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2571C7" w:rsidRPr="007F2FAB" w:rsidRDefault="002571C7" w:rsidP="00257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1C7" w:rsidRPr="007F2FAB" w:rsidTr="002571C7">
        <w:tc>
          <w:tcPr>
            <w:tcW w:w="4956" w:type="dxa"/>
          </w:tcPr>
          <w:p w:rsidR="002571C7" w:rsidRPr="007F2FAB" w:rsidRDefault="002571C7" w:rsidP="00257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FAB">
              <w:rPr>
                <w:rFonts w:ascii="Times New Roman" w:hAnsi="Times New Roman" w:cs="Times New Roman"/>
                <w:sz w:val="24"/>
                <w:szCs w:val="24"/>
              </w:rPr>
              <w:t>Орден СССР или Российской Федерации</w:t>
            </w:r>
          </w:p>
        </w:tc>
        <w:tc>
          <w:tcPr>
            <w:tcW w:w="4957" w:type="dxa"/>
          </w:tcPr>
          <w:p w:rsidR="002571C7" w:rsidRPr="007F2FAB" w:rsidRDefault="002571C7" w:rsidP="00257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7F2FAB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2571C7" w:rsidRPr="007F2FAB" w:rsidRDefault="002571C7" w:rsidP="00257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71C7" w:rsidRDefault="002571C7" w:rsidP="002571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571C7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571C7" w:rsidRPr="000A15E4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8.6. Диаграмма с характеристиками кадрового состава Учреждения:</w:t>
      </w:r>
    </w:p>
    <w:p w:rsidR="002571C7" w:rsidRDefault="002571C7" w:rsidP="002571C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571C7" w:rsidRDefault="002571C7" w:rsidP="002571C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571C7" w:rsidRPr="007F2FAB" w:rsidRDefault="002571C7" w:rsidP="002571C7">
      <w:pPr>
        <w:spacing w:after="0" w:line="240" w:lineRule="auto"/>
        <w:ind w:firstLine="708"/>
        <w:jc w:val="center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7F2FAB">
        <w:rPr>
          <w:rFonts w:ascii="Times New Roman" w:hAnsi="Times New Roman" w:cs="Times New Roman"/>
          <w:b/>
          <w:sz w:val="26"/>
          <w:szCs w:val="26"/>
        </w:rPr>
        <w:t>Количество педагогов по педагогическому стажу работы  и категории.</w:t>
      </w:r>
    </w:p>
    <w:tbl>
      <w:tblPr>
        <w:tblpPr w:leftFromText="180" w:rightFromText="180" w:vertAnchor="text" w:horzAnchor="margin" w:tblpY="2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09"/>
        <w:gridCol w:w="2296"/>
      </w:tblGrid>
      <w:tr w:rsidR="00623005" w:rsidRPr="00056147" w:rsidTr="00786FAF">
        <w:trPr>
          <w:trHeight w:val="429"/>
        </w:trPr>
        <w:tc>
          <w:tcPr>
            <w:tcW w:w="2009" w:type="dxa"/>
          </w:tcPr>
          <w:p w:rsidR="00623005" w:rsidRPr="00623005" w:rsidRDefault="00623005" w:rsidP="00786FAF">
            <w:pPr>
              <w:pStyle w:val="1"/>
              <w:mirrorIndents/>
              <w:jc w:val="both"/>
              <w:rPr>
                <w:i/>
                <w:sz w:val="26"/>
                <w:szCs w:val="26"/>
              </w:rPr>
            </w:pPr>
            <w:r w:rsidRPr="00623005">
              <w:rPr>
                <w:i/>
                <w:sz w:val="26"/>
                <w:szCs w:val="26"/>
              </w:rPr>
              <w:t>Стаж работы</w:t>
            </w:r>
          </w:p>
        </w:tc>
        <w:tc>
          <w:tcPr>
            <w:tcW w:w="2296" w:type="dxa"/>
          </w:tcPr>
          <w:p w:rsidR="00623005" w:rsidRPr="00623005" w:rsidRDefault="00623005" w:rsidP="00786FAF">
            <w:pPr>
              <w:mirrorIndents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2300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2021-2022</w:t>
            </w:r>
          </w:p>
        </w:tc>
      </w:tr>
      <w:tr w:rsidR="00623005" w:rsidRPr="00056147" w:rsidTr="00786FAF">
        <w:trPr>
          <w:trHeight w:val="376"/>
        </w:trPr>
        <w:tc>
          <w:tcPr>
            <w:tcW w:w="2009" w:type="dxa"/>
          </w:tcPr>
          <w:p w:rsidR="00623005" w:rsidRPr="00623005" w:rsidRDefault="00623005" w:rsidP="00786FAF">
            <w:pPr>
              <w:mirrorIndents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2300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0 – 5 лет</w:t>
            </w:r>
          </w:p>
        </w:tc>
        <w:tc>
          <w:tcPr>
            <w:tcW w:w="2296" w:type="dxa"/>
          </w:tcPr>
          <w:p w:rsidR="00623005" w:rsidRPr="00623005" w:rsidRDefault="00623005" w:rsidP="00786FAF">
            <w:pPr>
              <w:mirrorIndents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23005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</w:tr>
      <w:tr w:rsidR="00623005" w:rsidRPr="00056147" w:rsidTr="00786FAF">
        <w:tc>
          <w:tcPr>
            <w:tcW w:w="2009" w:type="dxa"/>
          </w:tcPr>
          <w:p w:rsidR="00623005" w:rsidRPr="00623005" w:rsidRDefault="00623005" w:rsidP="00786FAF">
            <w:pPr>
              <w:mirrorIndents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2300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5 – 10 лет</w:t>
            </w:r>
          </w:p>
        </w:tc>
        <w:tc>
          <w:tcPr>
            <w:tcW w:w="2296" w:type="dxa"/>
          </w:tcPr>
          <w:p w:rsidR="00623005" w:rsidRPr="00623005" w:rsidRDefault="00623005" w:rsidP="00786FAF">
            <w:pPr>
              <w:mirrorIndents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23005">
              <w:rPr>
                <w:rFonts w:ascii="Times New Roman" w:hAnsi="Times New Roman" w:cs="Times New Roman"/>
                <w:i/>
                <w:sz w:val="26"/>
                <w:szCs w:val="26"/>
              </w:rPr>
              <w:t>7(13%)</w:t>
            </w:r>
          </w:p>
        </w:tc>
      </w:tr>
      <w:tr w:rsidR="00623005" w:rsidRPr="00056147" w:rsidTr="00786FAF">
        <w:tc>
          <w:tcPr>
            <w:tcW w:w="2009" w:type="dxa"/>
          </w:tcPr>
          <w:p w:rsidR="00623005" w:rsidRPr="00623005" w:rsidRDefault="00623005" w:rsidP="00786FAF">
            <w:pPr>
              <w:mirrorIndents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2300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10 – 20 лет</w:t>
            </w:r>
          </w:p>
        </w:tc>
        <w:tc>
          <w:tcPr>
            <w:tcW w:w="2296" w:type="dxa"/>
          </w:tcPr>
          <w:p w:rsidR="00623005" w:rsidRPr="00623005" w:rsidRDefault="00623005" w:rsidP="00786FAF">
            <w:pPr>
              <w:mirrorIndents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23005">
              <w:rPr>
                <w:rFonts w:ascii="Times New Roman" w:hAnsi="Times New Roman" w:cs="Times New Roman"/>
                <w:i/>
                <w:sz w:val="26"/>
                <w:szCs w:val="26"/>
              </w:rPr>
              <w:t>16 (31%)</w:t>
            </w:r>
          </w:p>
        </w:tc>
      </w:tr>
      <w:tr w:rsidR="00623005" w:rsidRPr="00056147" w:rsidTr="00786FAF">
        <w:tc>
          <w:tcPr>
            <w:tcW w:w="2009" w:type="dxa"/>
          </w:tcPr>
          <w:p w:rsidR="00623005" w:rsidRPr="00623005" w:rsidRDefault="00623005" w:rsidP="00786FAF">
            <w:pPr>
              <w:mirrorIndents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2300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20-30 лет</w:t>
            </w:r>
          </w:p>
        </w:tc>
        <w:tc>
          <w:tcPr>
            <w:tcW w:w="2296" w:type="dxa"/>
          </w:tcPr>
          <w:p w:rsidR="00623005" w:rsidRPr="00623005" w:rsidRDefault="00623005" w:rsidP="00786FAF">
            <w:pPr>
              <w:mirrorIndents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23005">
              <w:rPr>
                <w:rFonts w:ascii="Times New Roman" w:hAnsi="Times New Roman" w:cs="Times New Roman"/>
                <w:i/>
                <w:sz w:val="26"/>
                <w:szCs w:val="26"/>
              </w:rPr>
              <w:t>20 (39%)</w:t>
            </w:r>
          </w:p>
        </w:tc>
      </w:tr>
      <w:tr w:rsidR="00623005" w:rsidRPr="00056147" w:rsidTr="00786FAF">
        <w:tc>
          <w:tcPr>
            <w:tcW w:w="2009" w:type="dxa"/>
          </w:tcPr>
          <w:p w:rsidR="00623005" w:rsidRPr="00623005" w:rsidRDefault="00623005" w:rsidP="00786FAF">
            <w:pPr>
              <w:mirrorIndents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2300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От 30 лет и более</w:t>
            </w:r>
          </w:p>
        </w:tc>
        <w:tc>
          <w:tcPr>
            <w:tcW w:w="2296" w:type="dxa"/>
          </w:tcPr>
          <w:p w:rsidR="00623005" w:rsidRPr="00623005" w:rsidRDefault="00623005" w:rsidP="00786FAF">
            <w:pPr>
              <w:mirrorIndents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23005">
              <w:rPr>
                <w:rFonts w:ascii="Times New Roman" w:hAnsi="Times New Roman" w:cs="Times New Roman"/>
                <w:i/>
                <w:sz w:val="26"/>
                <w:szCs w:val="26"/>
              </w:rPr>
              <w:t>9 (17%)</w:t>
            </w:r>
          </w:p>
        </w:tc>
      </w:tr>
    </w:tbl>
    <w:p w:rsidR="002571C7" w:rsidRPr="007F2FAB" w:rsidRDefault="002571C7" w:rsidP="002571C7">
      <w:pPr>
        <w:spacing w:after="0" w:line="240" w:lineRule="auto"/>
        <w:ind w:firstLine="708"/>
        <w:jc w:val="both"/>
        <w:rPr>
          <w:noProof/>
          <w:sz w:val="20"/>
          <w:szCs w:val="20"/>
          <w:lang w:eastAsia="ru-RU"/>
        </w:rPr>
      </w:pP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7F2FAB"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4867275" cy="2505075"/>
            <wp:effectExtent l="1905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2571C7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4867275" cy="2714625"/>
            <wp:effectExtent l="1905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23005" w:rsidRDefault="00623005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23005" w:rsidRDefault="00623005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70"/>
        <w:gridCol w:w="1898"/>
      </w:tblGrid>
      <w:tr w:rsidR="00623005" w:rsidRPr="00056147" w:rsidTr="00786FAF">
        <w:tc>
          <w:tcPr>
            <w:tcW w:w="3770" w:type="dxa"/>
          </w:tcPr>
          <w:p w:rsidR="00623005" w:rsidRPr="00056147" w:rsidRDefault="00623005" w:rsidP="00786FAF">
            <w:pPr>
              <w:pStyle w:val="af0"/>
              <w:mirrorIndents/>
              <w:jc w:val="both"/>
              <w:rPr>
                <w:i/>
                <w:szCs w:val="28"/>
              </w:rPr>
            </w:pPr>
            <w:r w:rsidRPr="00056147">
              <w:rPr>
                <w:i/>
                <w:szCs w:val="28"/>
              </w:rPr>
              <w:t>Квалификационные категории</w:t>
            </w:r>
          </w:p>
        </w:tc>
        <w:tc>
          <w:tcPr>
            <w:tcW w:w="1898" w:type="dxa"/>
          </w:tcPr>
          <w:p w:rsidR="00623005" w:rsidRDefault="00623005" w:rsidP="00786FAF">
            <w:pPr>
              <w:pStyle w:val="af0"/>
              <w:ind w:firstLine="58"/>
              <w:mirrorIndents/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2021-2022</w:t>
            </w:r>
          </w:p>
        </w:tc>
      </w:tr>
      <w:tr w:rsidR="00623005" w:rsidRPr="00056147" w:rsidTr="00786FAF">
        <w:tc>
          <w:tcPr>
            <w:tcW w:w="3770" w:type="dxa"/>
          </w:tcPr>
          <w:p w:rsidR="00623005" w:rsidRPr="00056147" w:rsidRDefault="00623005" w:rsidP="00786FAF">
            <w:pPr>
              <w:pStyle w:val="af0"/>
              <w:mirrorIndents/>
              <w:jc w:val="both"/>
              <w:rPr>
                <w:i/>
                <w:szCs w:val="28"/>
              </w:rPr>
            </w:pPr>
            <w:r w:rsidRPr="00056147">
              <w:rPr>
                <w:i/>
                <w:szCs w:val="28"/>
              </w:rPr>
              <w:t>Высшая</w:t>
            </w:r>
          </w:p>
        </w:tc>
        <w:tc>
          <w:tcPr>
            <w:tcW w:w="1898" w:type="dxa"/>
          </w:tcPr>
          <w:p w:rsidR="00623005" w:rsidRPr="00056147" w:rsidRDefault="00623005" w:rsidP="00786FAF">
            <w:pPr>
              <w:pStyle w:val="af0"/>
              <w:ind w:firstLine="58"/>
              <w:mirrorIndents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10 (19%)</w:t>
            </w:r>
          </w:p>
        </w:tc>
      </w:tr>
      <w:tr w:rsidR="00623005" w:rsidRPr="00056147" w:rsidTr="00786FAF">
        <w:tc>
          <w:tcPr>
            <w:tcW w:w="3770" w:type="dxa"/>
          </w:tcPr>
          <w:p w:rsidR="00623005" w:rsidRPr="00056147" w:rsidRDefault="00623005" w:rsidP="00786FAF">
            <w:pPr>
              <w:pStyle w:val="af0"/>
              <w:mirrorIndents/>
              <w:jc w:val="both"/>
              <w:rPr>
                <w:i/>
                <w:szCs w:val="28"/>
              </w:rPr>
            </w:pPr>
            <w:r w:rsidRPr="00056147">
              <w:rPr>
                <w:i/>
                <w:szCs w:val="28"/>
              </w:rPr>
              <w:t>Первая</w:t>
            </w:r>
          </w:p>
        </w:tc>
        <w:tc>
          <w:tcPr>
            <w:tcW w:w="1898" w:type="dxa"/>
          </w:tcPr>
          <w:p w:rsidR="00623005" w:rsidRPr="00056147" w:rsidRDefault="00623005" w:rsidP="00786FAF">
            <w:pPr>
              <w:pStyle w:val="af0"/>
              <w:ind w:firstLine="58"/>
              <w:mirrorIndents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23 (44</w:t>
            </w:r>
            <w:r w:rsidRPr="00056147">
              <w:rPr>
                <w:b w:val="0"/>
                <w:szCs w:val="28"/>
              </w:rPr>
              <w:t>%)</w:t>
            </w:r>
          </w:p>
        </w:tc>
      </w:tr>
      <w:tr w:rsidR="00623005" w:rsidRPr="00056147" w:rsidTr="00786FAF">
        <w:tc>
          <w:tcPr>
            <w:tcW w:w="3770" w:type="dxa"/>
          </w:tcPr>
          <w:p w:rsidR="00623005" w:rsidRPr="00056147" w:rsidRDefault="00623005" w:rsidP="00786FAF">
            <w:pPr>
              <w:pStyle w:val="af0"/>
              <w:mirrorIndents/>
              <w:jc w:val="both"/>
              <w:rPr>
                <w:i/>
                <w:szCs w:val="28"/>
              </w:rPr>
            </w:pPr>
            <w:r w:rsidRPr="00056147">
              <w:rPr>
                <w:i/>
                <w:szCs w:val="28"/>
              </w:rPr>
              <w:t>Соответствие занимаемой должности</w:t>
            </w:r>
          </w:p>
        </w:tc>
        <w:tc>
          <w:tcPr>
            <w:tcW w:w="1898" w:type="dxa"/>
          </w:tcPr>
          <w:p w:rsidR="00623005" w:rsidRPr="00056147" w:rsidRDefault="00623005" w:rsidP="00786FAF">
            <w:pPr>
              <w:pStyle w:val="af0"/>
              <w:ind w:firstLine="58"/>
              <w:mirrorIndents/>
              <w:rPr>
                <w:b w:val="0"/>
                <w:szCs w:val="28"/>
              </w:rPr>
            </w:pPr>
            <w:r w:rsidRPr="00056147">
              <w:rPr>
                <w:b w:val="0"/>
                <w:szCs w:val="28"/>
              </w:rPr>
              <w:t>12 (23%)</w:t>
            </w:r>
          </w:p>
        </w:tc>
      </w:tr>
      <w:tr w:rsidR="00623005" w:rsidRPr="00056147" w:rsidTr="00786FAF">
        <w:tc>
          <w:tcPr>
            <w:tcW w:w="3770" w:type="dxa"/>
          </w:tcPr>
          <w:p w:rsidR="00623005" w:rsidRPr="00056147" w:rsidRDefault="00623005" w:rsidP="00786FAF">
            <w:pPr>
              <w:pStyle w:val="af0"/>
              <w:mirrorIndents/>
              <w:jc w:val="both"/>
              <w:rPr>
                <w:i/>
                <w:szCs w:val="28"/>
              </w:rPr>
            </w:pPr>
            <w:r w:rsidRPr="00056147">
              <w:rPr>
                <w:i/>
                <w:szCs w:val="28"/>
              </w:rPr>
              <w:t>Без категории</w:t>
            </w:r>
          </w:p>
        </w:tc>
        <w:tc>
          <w:tcPr>
            <w:tcW w:w="1898" w:type="dxa"/>
          </w:tcPr>
          <w:p w:rsidR="00623005" w:rsidRPr="00056147" w:rsidRDefault="00623005" w:rsidP="00786FAF">
            <w:pPr>
              <w:pStyle w:val="af0"/>
              <w:ind w:firstLine="58"/>
              <w:mirrorIndents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7 (14%)</w:t>
            </w:r>
          </w:p>
        </w:tc>
      </w:tr>
    </w:tbl>
    <w:p w:rsidR="002571C7" w:rsidRPr="00623005" w:rsidRDefault="002571C7" w:rsidP="006230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8.7. Проведённый анализ структуры кадрового состава Учреждения, динамики кадрового потенциала Учреждения позволяет констатировать, что в Учреждении трудится стабильный, профессионально подготовленный, творческий коллектив.</w:t>
      </w: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Большинство педагогов ориентированы на достижение высоких профессиональных результатов, позитивно настроены на работу, в системе занимаются самообразовательной деятельностью, направленной на повышение методического уровня. Все педагоги работают над методической темой, используя элементы современных образовательных технологий.</w:t>
      </w: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lastRenderedPageBreak/>
        <w:t>Активная самообразовательная деятельность является основой любого непрерывного образования. Самообразование представляет собой постоянный и существенный компонент процесса самосовершенствования специалиста, его личностного и профессионального роста. Активность самообразования зависит от многих факторов: уровня развития профессионального самосознания, наличия мотивации самосовершенствования в профессиональной деятельности, индивидуальных интересов, ценностей, познавательных потребностей, готовности к самообучению и др. Большую роль в этом направлении играют курсы повышения квалификации.</w:t>
      </w: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8.8. Повышение педагогического мастерства коллектива Учреждения происходит также через участие педагогов в различных конкурсах, фестивалях, открытых мероприятиях.</w:t>
      </w: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Итоги за отчетный период:</w:t>
      </w: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2530"/>
        <w:gridCol w:w="1816"/>
        <w:gridCol w:w="5224"/>
      </w:tblGrid>
      <w:tr w:rsidR="00623005" w:rsidRPr="00623005" w:rsidTr="00786FAF">
        <w:tc>
          <w:tcPr>
            <w:tcW w:w="2530" w:type="dxa"/>
          </w:tcPr>
          <w:p w:rsidR="00623005" w:rsidRPr="00623005" w:rsidRDefault="00623005" w:rsidP="00623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0" w:type="dxa"/>
            <w:gridSpan w:val="2"/>
            <w:vAlign w:val="center"/>
          </w:tcPr>
          <w:p w:rsidR="00623005" w:rsidRPr="00623005" w:rsidRDefault="00623005" w:rsidP="006230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2300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Городской уровень</w:t>
            </w:r>
          </w:p>
        </w:tc>
      </w:tr>
      <w:tr w:rsidR="00623005" w:rsidRPr="00623005" w:rsidTr="00786FAF">
        <w:trPr>
          <w:trHeight w:val="424"/>
        </w:trPr>
        <w:tc>
          <w:tcPr>
            <w:tcW w:w="2530" w:type="dxa"/>
            <w:vMerge w:val="restart"/>
          </w:tcPr>
          <w:p w:rsidR="00623005" w:rsidRPr="00623005" w:rsidRDefault="00623005" w:rsidP="00623005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3005" w:rsidRPr="00623005" w:rsidRDefault="00623005" w:rsidP="00623005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3005" w:rsidRPr="00623005" w:rsidRDefault="00623005" w:rsidP="006230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3005">
              <w:rPr>
                <w:rFonts w:ascii="Times New Roman" w:hAnsi="Times New Roman" w:cs="Times New Roman"/>
                <w:sz w:val="18"/>
                <w:szCs w:val="18"/>
              </w:rPr>
              <w:t xml:space="preserve">Городской конкурс фотографий снежных фигур </w:t>
            </w:r>
          </w:p>
          <w:p w:rsidR="00623005" w:rsidRPr="00623005" w:rsidRDefault="00623005" w:rsidP="006230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3005">
              <w:rPr>
                <w:rFonts w:ascii="Times New Roman" w:hAnsi="Times New Roman" w:cs="Times New Roman"/>
                <w:sz w:val="18"/>
                <w:szCs w:val="18"/>
              </w:rPr>
              <w:t xml:space="preserve">«Белый фестиваль» </w:t>
            </w:r>
          </w:p>
          <w:p w:rsidR="00623005" w:rsidRPr="00623005" w:rsidRDefault="00623005" w:rsidP="00623005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6" w:type="dxa"/>
            <w:vAlign w:val="center"/>
          </w:tcPr>
          <w:p w:rsidR="00623005" w:rsidRPr="00623005" w:rsidRDefault="00623005" w:rsidP="006230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3005">
              <w:rPr>
                <w:rFonts w:ascii="Times New Roman" w:hAnsi="Times New Roman" w:cs="Times New Roman"/>
                <w:sz w:val="18"/>
                <w:szCs w:val="18"/>
              </w:rPr>
              <w:t>Геворгян Лиана Ованнесовна</w:t>
            </w:r>
          </w:p>
          <w:p w:rsidR="00623005" w:rsidRPr="00623005" w:rsidRDefault="00623005" w:rsidP="006230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3005">
              <w:rPr>
                <w:rFonts w:ascii="Times New Roman" w:hAnsi="Times New Roman" w:cs="Times New Roman"/>
                <w:sz w:val="18"/>
                <w:szCs w:val="18"/>
              </w:rPr>
              <w:t>Бобровская Елена  Андреевна</w:t>
            </w:r>
          </w:p>
          <w:p w:rsidR="00623005" w:rsidRPr="00623005" w:rsidRDefault="00623005" w:rsidP="006230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3005">
              <w:rPr>
                <w:rFonts w:ascii="Times New Roman" w:hAnsi="Times New Roman" w:cs="Times New Roman"/>
                <w:sz w:val="18"/>
                <w:szCs w:val="18"/>
              </w:rPr>
              <w:t>Смольникова Лидия Николаевна</w:t>
            </w:r>
          </w:p>
        </w:tc>
        <w:tc>
          <w:tcPr>
            <w:tcW w:w="5224" w:type="dxa"/>
          </w:tcPr>
          <w:p w:rsidR="00623005" w:rsidRPr="00623005" w:rsidRDefault="00623005" w:rsidP="006230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3005">
              <w:rPr>
                <w:rFonts w:ascii="Times New Roman" w:hAnsi="Times New Roman" w:cs="Times New Roman"/>
                <w:sz w:val="18"/>
                <w:szCs w:val="18"/>
              </w:rPr>
              <w:t>«Узоры на снегу»</w:t>
            </w:r>
          </w:p>
          <w:p w:rsidR="00623005" w:rsidRPr="00623005" w:rsidRDefault="00623005" w:rsidP="006230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3005">
              <w:rPr>
                <w:rFonts w:ascii="Times New Roman" w:hAnsi="Times New Roman" w:cs="Times New Roman"/>
                <w:sz w:val="18"/>
                <w:szCs w:val="18"/>
              </w:rPr>
              <w:t>1. Дымковская снежная сказка</w:t>
            </w:r>
          </w:p>
          <w:p w:rsidR="00623005" w:rsidRPr="00623005" w:rsidRDefault="00623005" w:rsidP="006230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3005">
              <w:rPr>
                <w:rFonts w:ascii="Times New Roman" w:hAnsi="Times New Roman" w:cs="Times New Roman"/>
                <w:sz w:val="18"/>
                <w:szCs w:val="18"/>
              </w:rPr>
              <w:t>2. Конь</w:t>
            </w:r>
          </w:p>
          <w:p w:rsidR="00623005" w:rsidRPr="00623005" w:rsidRDefault="00623005" w:rsidP="006230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3005">
              <w:rPr>
                <w:rFonts w:ascii="Times New Roman" w:hAnsi="Times New Roman" w:cs="Times New Roman"/>
                <w:sz w:val="18"/>
                <w:szCs w:val="18"/>
              </w:rPr>
              <w:t>3. Петушок</w:t>
            </w:r>
          </w:p>
          <w:p w:rsidR="00623005" w:rsidRPr="00623005" w:rsidRDefault="00623005" w:rsidP="006230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3005">
              <w:rPr>
                <w:rFonts w:ascii="Times New Roman" w:hAnsi="Times New Roman" w:cs="Times New Roman"/>
                <w:sz w:val="18"/>
                <w:szCs w:val="18"/>
              </w:rPr>
              <w:t>4.  Голубая (гжельская) сказка</w:t>
            </w:r>
          </w:p>
          <w:p w:rsidR="00623005" w:rsidRPr="00623005" w:rsidRDefault="00623005" w:rsidP="006230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3005">
              <w:rPr>
                <w:rFonts w:ascii="Times New Roman" w:hAnsi="Times New Roman" w:cs="Times New Roman"/>
                <w:sz w:val="18"/>
                <w:szCs w:val="18"/>
              </w:rPr>
              <w:t>5. Кораблик</w:t>
            </w:r>
          </w:p>
        </w:tc>
      </w:tr>
      <w:tr w:rsidR="00623005" w:rsidRPr="00623005" w:rsidTr="00786FAF">
        <w:tc>
          <w:tcPr>
            <w:tcW w:w="2530" w:type="dxa"/>
            <w:vMerge/>
          </w:tcPr>
          <w:p w:rsidR="00623005" w:rsidRPr="00623005" w:rsidRDefault="00623005" w:rsidP="006230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6" w:type="dxa"/>
          </w:tcPr>
          <w:p w:rsidR="00623005" w:rsidRPr="00623005" w:rsidRDefault="00623005" w:rsidP="006230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3005">
              <w:rPr>
                <w:rFonts w:ascii="Times New Roman" w:hAnsi="Times New Roman" w:cs="Times New Roman"/>
                <w:sz w:val="18"/>
                <w:szCs w:val="18"/>
              </w:rPr>
              <w:t>Петрова Алена Леонидовна</w:t>
            </w:r>
          </w:p>
          <w:p w:rsidR="00623005" w:rsidRPr="00623005" w:rsidRDefault="00623005" w:rsidP="006230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3005">
              <w:rPr>
                <w:rFonts w:ascii="Times New Roman" w:hAnsi="Times New Roman" w:cs="Times New Roman"/>
                <w:sz w:val="18"/>
                <w:szCs w:val="18"/>
              </w:rPr>
              <w:t>Азиатова Лейла Рустамовна</w:t>
            </w:r>
          </w:p>
        </w:tc>
        <w:tc>
          <w:tcPr>
            <w:tcW w:w="5224" w:type="dxa"/>
          </w:tcPr>
          <w:p w:rsidR="00623005" w:rsidRPr="00623005" w:rsidRDefault="00623005" w:rsidP="006230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3005">
              <w:rPr>
                <w:rFonts w:ascii="Times New Roman" w:hAnsi="Times New Roman" w:cs="Times New Roman"/>
                <w:sz w:val="18"/>
                <w:szCs w:val="18"/>
              </w:rPr>
              <w:t>«По мотивам сказки про домовенка Кузю»</w:t>
            </w:r>
          </w:p>
          <w:p w:rsidR="00623005" w:rsidRPr="00623005" w:rsidRDefault="00623005" w:rsidP="006230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3005">
              <w:rPr>
                <w:rFonts w:ascii="Times New Roman" w:hAnsi="Times New Roman" w:cs="Times New Roman"/>
                <w:sz w:val="18"/>
                <w:szCs w:val="18"/>
              </w:rPr>
              <w:t>1. Избушка и Кузьма. Самые меткие друзья! (метание колец на кегли)</w:t>
            </w:r>
          </w:p>
          <w:p w:rsidR="00623005" w:rsidRPr="00623005" w:rsidRDefault="00623005" w:rsidP="006230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3005">
              <w:rPr>
                <w:rFonts w:ascii="Times New Roman" w:hAnsi="Times New Roman" w:cs="Times New Roman"/>
                <w:sz w:val="18"/>
                <w:szCs w:val="18"/>
              </w:rPr>
              <w:t>2.  Наша Бабушка Яга любит играть в снежки ( метание снежков, мячей в ступу)</w:t>
            </w:r>
          </w:p>
          <w:p w:rsidR="00623005" w:rsidRPr="00623005" w:rsidRDefault="00623005" w:rsidP="006230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3005">
              <w:rPr>
                <w:rFonts w:ascii="Times New Roman" w:hAnsi="Times New Roman" w:cs="Times New Roman"/>
                <w:sz w:val="18"/>
                <w:szCs w:val="18"/>
              </w:rPr>
              <w:t>3. Наш Кузя хоккеист! И в боулинг играть рад всегда!</w:t>
            </w:r>
          </w:p>
        </w:tc>
      </w:tr>
      <w:tr w:rsidR="00623005" w:rsidRPr="00623005" w:rsidTr="00786FAF">
        <w:tc>
          <w:tcPr>
            <w:tcW w:w="2530" w:type="dxa"/>
          </w:tcPr>
          <w:p w:rsidR="00623005" w:rsidRPr="00623005" w:rsidRDefault="00623005" w:rsidP="00623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005">
              <w:rPr>
                <w:rFonts w:ascii="Times New Roman" w:hAnsi="Times New Roman" w:cs="Times New Roman"/>
                <w:sz w:val="18"/>
                <w:szCs w:val="18"/>
              </w:rPr>
              <w:t>Городской конкурс</w:t>
            </w:r>
            <w:r w:rsidRPr="006230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623005">
              <w:rPr>
                <w:rFonts w:ascii="Times New Roman" w:hAnsi="Times New Roman" w:cs="Times New Roman"/>
                <w:sz w:val="18"/>
                <w:szCs w:val="18"/>
              </w:rPr>
              <w:t>детского творчества «Добряша»</w:t>
            </w:r>
          </w:p>
          <w:p w:rsidR="00623005" w:rsidRPr="00623005" w:rsidRDefault="00623005" w:rsidP="00623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005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Pr="00623005">
              <w:rPr>
                <w:rFonts w:ascii="Times New Roman" w:hAnsi="Times New Roman" w:cs="Times New Roman"/>
                <w:sz w:val="18"/>
                <w:szCs w:val="18"/>
              </w:rPr>
              <w:t>изготовление куклы своими руками</w:t>
            </w:r>
            <w:r w:rsidRPr="00623005">
              <w:rPr>
                <w:rFonts w:ascii="Times New Roman" w:hAnsi="Times New Roman" w:cs="Times New Roman"/>
                <w:b/>
                <w:sz w:val="18"/>
                <w:szCs w:val="18"/>
              </w:rPr>
              <w:t>).</w:t>
            </w:r>
          </w:p>
          <w:p w:rsidR="00623005" w:rsidRPr="00623005" w:rsidRDefault="00623005" w:rsidP="00623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0" w:type="dxa"/>
            <w:gridSpan w:val="2"/>
          </w:tcPr>
          <w:p w:rsidR="00623005" w:rsidRPr="00623005" w:rsidRDefault="00623005" w:rsidP="00623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3005">
              <w:rPr>
                <w:rFonts w:ascii="Times New Roman" w:hAnsi="Times New Roman" w:cs="Times New Roman"/>
                <w:sz w:val="18"/>
                <w:szCs w:val="18"/>
              </w:rPr>
              <w:t>Геворгян Лиана Ованнесовна</w:t>
            </w:r>
          </w:p>
          <w:p w:rsidR="00623005" w:rsidRPr="00623005" w:rsidRDefault="00623005" w:rsidP="00623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3005">
              <w:rPr>
                <w:rFonts w:ascii="Times New Roman" w:hAnsi="Times New Roman" w:cs="Times New Roman"/>
                <w:sz w:val="18"/>
                <w:szCs w:val="18"/>
              </w:rPr>
              <w:t>Беляева Дина Хусаиновна</w:t>
            </w:r>
          </w:p>
          <w:p w:rsidR="00623005" w:rsidRPr="00623005" w:rsidRDefault="00623005" w:rsidP="00623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3005">
              <w:rPr>
                <w:rFonts w:ascii="Times New Roman" w:hAnsi="Times New Roman" w:cs="Times New Roman"/>
                <w:sz w:val="18"/>
                <w:szCs w:val="18"/>
              </w:rPr>
              <w:t>Паршакова Татьяна Анатольевна</w:t>
            </w:r>
          </w:p>
        </w:tc>
      </w:tr>
      <w:tr w:rsidR="00623005" w:rsidRPr="00623005" w:rsidTr="00786FAF">
        <w:tc>
          <w:tcPr>
            <w:tcW w:w="2530" w:type="dxa"/>
          </w:tcPr>
          <w:p w:rsidR="00623005" w:rsidRPr="00623005" w:rsidRDefault="00623005" w:rsidP="00623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005">
              <w:rPr>
                <w:rFonts w:ascii="Times New Roman" w:hAnsi="Times New Roman" w:cs="Times New Roman"/>
                <w:sz w:val="18"/>
                <w:szCs w:val="18"/>
              </w:rPr>
              <w:t>Городской конкурс</w:t>
            </w:r>
            <w:r w:rsidRPr="006230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623005">
              <w:rPr>
                <w:rFonts w:ascii="Times New Roman" w:hAnsi="Times New Roman" w:cs="Times New Roman"/>
                <w:sz w:val="18"/>
                <w:szCs w:val="18"/>
              </w:rPr>
              <w:t>детского творчества</w:t>
            </w:r>
          </w:p>
          <w:p w:rsidR="00623005" w:rsidRPr="00623005" w:rsidRDefault="00623005" w:rsidP="00623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005">
              <w:rPr>
                <w:rFonts w:ascii="Times New Roman" w:hAnsi="Times New Roman" w:cs="Times New Roman"/>
                <w:sz w:val="18"/>
                <w:szCs w:val="18"/>
              </w:rPr>
              <w:t>«Забавная аппликация»</w:t>
            </w:r>
          </w:p>
          <w:p w:rsidR="00623005" w:rsidRPr="00623005" w:rsidRDefault="00623005" w:rsidP="00623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0" w:type="dxa"/>
            <w:gridSpan w:val="2"/>
          </w:tcPr>
          <w:p w:rsidR="00623005" w:rsidRPr="00623005" w:rsidRDefault="00623005" w:rsidP="006230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3005">
              <w:rPr>
                <w:rFonts w:ascii="Times New Roman" w:hAnsi="Times New Roman" w:cs="Times New Roman"/>
                <w:sz w:val="18"/>
                <w:szCs w:val="18"/>
              </w:rPr>
              <w:t>Шашко Юлия Эдуардовна</w:t>
            </w:r>
          </w:p>
          <w:p w:rsidR="00623005" w:rsidRPr="00623005" w:rsidRDefault="00623005" w:rsidP="00623005">
            <w:pPr>
              <w:tabs>
                <w:tab w:val="left" w:pos="27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3005">
              <w:rPr>
                <w:rFonts w:ascii="Times New Roman" w:hAnsi="Times New Roman" w:cs="Times New Roman"/>
                <w:sz w:val="18"/>
                <w:szCs w:val="18"/>
              </w:rPr>
              <w:t>Геворгян Лиана Ованнесовна</w:t>
            </w:r>
            <w:r w:rsidRPr="00623005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623005" w:rsidRPr="00623005" w:rsidRDefault="00623005" w:rsidP="00623005">
            <w:pPr>
              <w:tabs>
                <w:tab w:val="left" w:pos="27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3005">
              <w:rPr>
                <w:rFonts w:ascii="Times New Roman" w:hAnsi="Times New Roman" w:cs="Times New Roman"/>
                <w:sz w:val="18"/>
                <w:szCs w:val="18"/>
              </w:rPr>
              <w:t>Засорина Раиса Викторовна</w:t>
            </w:r>
          </w:p>
          <w:p w:rsidR="00623005" w:rsidRPr="00623005" w:rsidRDefault="00623005" w:rsidP="006230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3005" w:rsidRPr="00623005" w:rsidRDefault="00623005" w:rsidP="006230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3005" w:rsidRPr="00623005" w:rsidTr="00786FAF">
        <w:tc>
          <w:tcPr>
            <w:tcW w:w="2530" w:type="dxa"/>
          </w:tcPr>
          <w:p w:rsidR="00623005" w:rsidRPr="00623005" w:rsidRDefault="00623005" w:rsidP="00623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0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Городской </w:t>
            </w:r>
            <w:r w:rsidRPr="00623005">
              <w:rPr>
                <w:rFonts w:ascii="Times New Roman" w:hAnsi="Times New Roman" w:cs="Times New Roman"/>
                <w:sz w:val="18"/>
                <w:szCs w:val="18"/>
              </w:rPr>
              <w:t>фестиваль методических разработок</w:t>
            </w:r>
          </w:p>
          <w:p w:rsidR="00623005" w:rsidRPr="00623005" w:rsidRDefault="00623005" w:rsidP="00623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005">
              <w:rPr>
                <w:rFonts w:ascii="Times New Roman" w:hAnsi="Times New Roman" w:cs="Times New Roman"/>
                <w:sz w:val="18"/>
                <w:szCs w:val="18"/>
              </w:rPr>
              <w:t>«Дошкольникам о войне. Тюмень в годы войны</w:t>
            </w:r>
            <w:r w:rsidRPr="00623005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  <w:p w:rsidR="00623005" w:rsidRPr="00623005" w:rsidRDefault="00623005" w:rsidP="00623005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6" w:type="dxa"/>
          </w:tcPr>
          <w:p w:rsidR="00623005" w:rsidRPr="00623005" w:rsidRDefault="00623005" w:rsidP="00623005">
            <w:pPr>
              <w:tabs>
                <w:tab w:val="center" w:pos="4677"/>
                <w:tab w:val="right" w:pos="9355"/>
              </w:tabs>
              <w:spacing w:after="0" w:line="240" w:lineRule="auto"/>
              <w:ind w:right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623005">
              <w:rPr>
                <w:rFonts w:ascii="Times New Roman" w:hAnsi="Times New Roman" w:cs="Times New Roman"/>
                <w:sz w:val="18"/>
                <w:szCs w:val="18"/>
              </w:rPr>
              <w:t>Геворгян Лиана Ованнесовна</w:t>
            </w:r>
          </w:p>
          <w:p w:rsidR="00623005" w:rsidRPr="00623005" w:rsidRDefault="00623005" w:rsidP="00623005">
            <w:pPr>
              <w:tabs>
                <w:tab w:val="center" w:pos="4677"/>
                <w:tab w:val="right" w:pos="9355"/>
              </w:tabs>
              <w:spacing w:after="0" w:line="240" w:lineRule="auto"/>
              <w:ind w:right="1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3005" w:rsidRPr="00623005" w:rsidRDefault="00623005" w:rsidP="006230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3005">
              <w:rPr>
                <w:rFonts w:ascii="Times New Roman" w:hAnsi="Times New Roman" w:cs="Times New Roman"/>
                <w:sz w:val="18"/>
                <w:szCs w:val="18"/>
              </w:rPr>
              <w:t>Гусева Алевтина Геннадьевна</w:t>
            </w:r>
          </w:p>
          <w:p w:rsidR="00623005" w:rsidRPr="00623005" w:rsidRDefault="00623005" w:rsidP="00623005">
            <w:pPr>
              <w:tabs>
                <w:tab w:val="center" w:pos="4677"/>
                <w:tab w:val="right" w:pos="9355"/>
              </w:tabs>
              <w:spacing w:after="0" w:line="240" w:lineRule="auto"/>
              <w:ind w:right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623005">
              <w:rPr>
                <w:rFonts w:ascii="Times New Roman" w:hAnsi="Times New Roman" w:cs="Times New Roman"/>
                <w:sz w:val="18"/>
                <w:szCs w:val="18"/>
              </w:rPr>
              <w:t>Шалаева Лариса Николаевна</w:t>
            </w:r>
          </w:p>
          <w:p w:rsidR="00623005" w:rsidRPr="00623005" w:rsidRDefault="00623005" w:rsidP="00623005">
            <w:pPr>
              <w:tabs>
                <w:tab w:val="center" w:pos="4677"/>
                <w:tab w:val="right" w:pos="9355"/>
              </w:tabs>
              <w:spacing w:after="0" w:line="240" w:lineRule="auto"/>
              <w:ind w:right="1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3005" w:rsidRPr="00623005" w:rsidRDefault="00623005" w:rsidP="00623005">
            <w:pPr>
              <w:tabs>
                <w:tab w:val="left" w:pos="27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3005">
              <w:rPr>
                <w:rFonts w:ascii="Times New Roman" w:hAnsi="Times New Roman" w:cs="Times New Roman"/>
                <w:sz w:val="18"/>
                <w:szCs w:val="18"/>
              </w:rPr>
              <w:t>Засорина Раиса Викторовна</w:t>
            </w:r>
          </w:p>
          <w:p w:rsidR="00623005" w:rsidRPr="00623005" w:rsidRDefault="00623005" w:rsidP="00623005">
            <w:pPr>
              <w:tabs>
                <w:tab w:val="center" w:pos="4677"/>
                <w:tab w:val="right" w:pos="9355"/>
              </w:tabs>
              <w:spacing w:after="0" w:line="240" w:lineRule="auto"/>
              <w:ind w:right="1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3005" w:rsidRPr="00623005" w:rsidRDefault="00623005" w:rsidP="00623005">
            <w:pPr>
              <w:tabs>
                <w:tab w:val="center" w:pos="4677"/>
                <w:tab w:val="right" w:pos="9355"/>
              </w:tabs>
              <w:spacing w:after="0" w:line="240" w:lineRule="auto"/>
              <w:ind w:right="1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4" w:type="dxa"/>
          </w:tcPr>
          <w:p w:rsidR="00623005" w:rsidRPr="00623005" w:rsidRDefault="00623005" w:rsidP="00623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3005">
              <w:rPr>
                <w:rFonts w:ascii="Times New Roman" w:hAnsi="Times New Roman" w:cs="Times New Roman"/>
                <w:sz w:val="18"/>
                <w:szCs w:val="18"/>
              </w:rPr>
              <w:t>Проект « В годы войны»</w:t>
            </w:r>
          </w:p>
          <w:p w:rsidR="00623005" w:rsidRPr="00623005" w:rsidRDefault="00623005" w:rsidP="00623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3005" w:rsidRPr="00623005" w:rsidRDefault="00623005" w:rsidP="00623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3005" w:rsidRPr="00623005" w:rsidRDefault="00623005" w:rsidP="00623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3005" w:rsidRPr="00623005" w:rsidRDefault="00623005" w:rsidP="00623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3005" w:rsidRPr="00623005" w:rsidRDefault="00623005" w:rsidP="00623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3005">
              <w:rPr>
                <w:rFonts w:ascii="Times New Roman" w:hAnsi="Times New Roman" w:cs="Times New Roman"/>
                <w:sz w:val="18"/>
                <w:szCs w:val="18"/>
              </w:rPr>
              <w:t>Проект «Книга памяти»</w:t>
            </w:r>
          </w:p>
          <w:p w:rsidR="00623005" w:rsidRPr="00623005" w:rsidRDefault="00623005" w:rsidP="00623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3005" w:rsidRPr="00623005" w:rsidRDefault="00623005" w:rsidP="00623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3005" w:rsidRPr="00623005" w:rsidRDefault="00623005" w:rsidP="00623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3005">
              <w:rPr>
                <w:rFonts w:ascii="Times New Roman" w:hAnsi="Times New Roman" w:cs="Times New Roman"/>
                <w:sz w:val="18"/>
                <w:szCs w:val="18"/>
              </w:rPr>
              <w:t>Проект « Салют победе»</w:t>
            </w:r>
          </w:p>
        </w:tc>
      </w:tr>
      <w:tr w:rsidR="00623005" w:rsidRPr="00623005" w:rsidTr="00786FAF">
        <w:tc>
          <w:tcPr>
            <w:tcW w:w="2530" w:type="dxa"/>
            <w:vMerge w:val="restart"/>
          </w:tcPr>
          <w:p w:rsidR="00623005" w:rsidRPr="00623005" w:rsidRDefault="00623005" w:rsidP="00623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005">
              <w:rPr>
                <w:rFonts w:ascii="Times New Roman" w:hAnsi="Times New Roman" w:cs="Times New Roman"/>
                <w:sz w:val="18"/>
                <w:szCs w:val="18"/>
              </w:rPr>
              <w:t>Городской</w:t>
            </w:r>
            <w:r w:rsidRPr="006230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623005">
              <w:rPr>
                <w:rFonts w:ascii="Times New Roman" w:hAnsi="Times New Roman" w:cs="Times New Roman"/>
                <w:sz w:val="18"/>
                <w:szCs w:val="18"/>
              </w:rPr>
              <w:t>фотоконкурс  среди ДОУ «Зимняя сказка в гостях у ребят» (лучшее оформление группы к Новому году)</w:t>
            </w:r>
          </w:p>
          <w:p w:rsidR="00623005" w:rsidRPr="00623005" w:rsidRDefault="00623005" w:rsidP="00623005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6" w:type="dxa"/>
          </w:tcPr>
          <w:p w:rsidR="00623005" w:rsidRPr="00623005" w:rsidRDefault="00623005" w:rsidP="006230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3005">
              <w:rPr>
                <w:rFonts w:ascii="Times New Roman" w:hAnsi="Times New Roman" w:cs="Times New Roman"/>
                <w:sz w:val="18"/>
                <w:szCs w:val="18"/>
              </w:rPr>
              <w:t>Журавлёва Ирина Викторовна</w:t>
            </w:r>
          </w:p>
        </w:tc>
        <w:tc>
          <w:tcPr>
            <w:tcW w:w="5224" w:type="dxa"/>
            <w:vAlign w:val="center"/>
          </w:tcPr>
          <w:p w:rsidR="00623005" w:rsidRPr="00623005" w:rsidRDefault="00623005" w:rsidP="00623005">
            <w:pPr>
              <w:spacing w:after="0" w:line="240" w:lineRule="auto"/>
              <w:ind w:right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623005">
              <w:rPr>
                <w:rFonts w:ascii="Times New Roman" w:hAnsi="Times New Roman" w:cs="Times New Roman"/>
                <w:sz w:val="18"/>
                <w:szCs w:val="18"/>
              </w:rPr>
              <w:t>«В гостях у новогодних пряников»</w:t>
            </w:r>
          </w:p>
          <w:p w:rsidR="00623005" w:rsidRPr="00623005" w:rsidRDefault="00623005" w:rsidP="00623005">
            <w:pPr>
              <w:spacing w:after="0" w:line="240" w:lineRule="auto"/>
              <w:ind w:right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623005">
              <w:rPr>
                <w:rFonts w:ascii="Times New Roman" w:hAnsi="Times New Roman" w:cs="Times New Roman"/>
                <w:sz w:val="18"/>
                <w:szCs w:val="18"/>
              </w:rPr>
              <w:t>«Пряничная фотостудия»</w:t>
            </w:r>
          </w:p>
          <w:p w:rsidR="00623005" w:rsidRPr="00623005" w:rsidRDefault="00623005" w:rsidP="00623005">
            <w:pPr>
              <w:pStyle w:val="ad"/>
              <w:rPr>
                <w:sz w:val="18"/>
                <w:szCs w:val="18"/>
              </w:rPr>
            </w:pPr>
            <w:r w:rsidRPr="00623005">
              <w:rPr>
                <w:sz w:val="18"/>
                <w:szCs w:val="18"/>
              </w:rPr>
              <w:t>«Сладкая информация» (для родителей)</w:t>
            </w:r>
          </w:p>
        </w:tc>
      </w:tr>
      <w:tr w:rsidR="00623005" w:rsidRPr="00623005" w:rsidTr="00786FAF">
        <w:tc>
          <w:tcPr>
            <w:tcW w:w="2530" w:type="dxa"/>
            <w:vMerge/>
          </w:tcPr>
          <w:p w:rsidR="00623005" w:rsidRPr="00623005" w:rsidRDefault="00623005" w:rsidP="00623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6" w:type="dxa"/>
          </w:tcPr>
          <w:p w:rsidR="00623005" w:rsidRPr="00623005" w:rsidRDefault="00623005" w:rsidP="006230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3005">
              <w:rPr>
                <w:rFonts w:ascii="Times New Roman" w:hAnsi="Times New Roman" w:cs="Times New Roman"/>
                <w:sz w:val="18"/>
                <w:szCs w:val="18"/>
              </w:rPr>
              <w:t>Петрова Алёна Леонидовна</w:t>
            </w:r>
          </w:p>
          <w:p w:rsidR="00623005" w:rsidRPr="00623005" w:rsidRDefault="00623005" w:rsidP="006230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3005">
              <w:rPr>
                <w:rFonts w:ascii="Times New Roman" w:hAnsi="Times New Roman" w:cs="Times New Roman"/>
                <w:sz w:val="18"/>
                <w:szCs w:val="18"/>
              </w:rPr>
              <w:t>Азиатова Лейла Рустамовна</w:t>
            </w:r>
          </w:p>
        </w:tc>
        <w:tc>
          <w:tcPr>
            <w:tcW w:w="5224" w:type="dxa"/>
            <w:vAlign w:val="center"/>
          </w:tcPr>
          <w:p w:rsidR="00623005" w:rsidRPr="00623005" w:rsidRDefault="00623005" w:rsidP="00623005">
            <w:pPr>
              <w:spacing w:after="0" w:line="240" w:lineRule="auto"/>
              <w:ind w:right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623005">
              <w:rPr>
                <w:rFonts w:ascii="Times New Roman" w:hAnsi="Times New Roman" w:cs="Times New Roman"/>
                <w:sz w:val="18"/>
                <w:szCs w:val="18"/>
              </w:rPr>
              <w:t>«В гостях у Снежной королевы»</w:t>
            </w:r>
          </w:p>
          <w:p w:rsidR="00623005" w:rsidRPr="00623005" w:rsidRDefault="00623005" w:rsidP="00623005">
            <w:pPr>
              <w:spacing w:after="0" w:line="240" w:lineRule="auto"/>
              <w:ind w:right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623005">
              <w:rPr>
                <w:rFonts w:ascii="Times New Roman" w:hAnsi="Times New Roman" w:cs="Times New Roman"/>
                <w:sz w:val="18"/>
                <w:szCs w:val="18"/>
              </w:rPr>
              <w:t>«Мастерская Снежной королевы»</w:t>
            </w:r>
          </w:p>
          <w:p w:rsidR="00623005" w:rsidRPr="00623005" w:rsidRDefault="00623005" w:rsidP="00623005">
            <w:pPr>
              <w:pStyle w:val="ad"/>
              <w:rPr>
                <w:sz w:val="18"/>
                <w:szCs w:val="18"/>
              </w:rPr>
            </w:pPr>
            <w:r w:rsidRPr="00623005">
              <w:rPr>
                <w:sz w:val="18"/>
                <w:szCs w:val="18"/>
              </w:rPr>
              <w:t>«Задания Снежной королевы» (для родителей)</w:t>
            </w:r>
          </w:p>
        </w:tc>
      </w:tr>
      <w:tr w:rsidR="00623005" w:rsidRPr="00623005" w:rsidTr="00786FAF">
        <w:tc>
          <w:tcPr>
            <w:tcW w:w="2530" w:type="dxa"/>
            <w:vMerge/>
          </w:tcPr>
          <w:p w:rsidR="00623005" w:rsidRPr="00623005" w:rsidRDefault="00623005" w:rsidP="00623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6" w:type="dxa"/>
          </w:tcPr>
          <w:p w:rsidR="00623005" w:rsidRPr="00623005" w:rsidRDefault="00623005" w:rsidP="006230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3005">
              <w:rPr>
                <w:rFonts w:ascii="Times New Roman" w:hAnsi="Times New Roman" w:cs="Times New Roman"/>
                <w:sz w:val="18"/>
                <w:szCs w:val="18"/>
              </w:rPr>
              <w:t>Геворгян Лиана Ованнесовна</w:t>
            </w:r>
          </w:p>
        </w:tc>
        <w:tc>
          <w:tcPr>
            <w:tcW w:w="5224" w:type="dxa"/>
            <w:vAlign w:val="center"/>
          </w:tcPr>
          <w:p w:rsidR="00623005" w:rsidRPr="00623005" w:rsidRDefault="00623005" w:rsidP="00623005">
            <w:pPr>
              <w:spacing w:after="0" w:line="240" w:lineRule="auto"/>
              <w:ind w:right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623005">
              <w:rPr>
                <w:rFonts w:ascii="Times New Roman" w:hAnsi="Times New Roman" w:cs="Times New Roman"/>
                <w:sz w:val="18"/>
                <w:szCs w:val="18"/>
              </w:rPr>
              <w:t>«Медвежонок и Новый год»</w:t>
            </w:r>
          </w:p>
          <w:p w:rsidR="00623005" w:rsidRPr="00623005" w:rsidRDefault="00623005" w:rsidP="00623005">
            <w:pPr>
              <w:spacing w:after="0" w:line="240" w:lineRule="auto"/>
              <w:ind w:right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623005">
              <w:rPr>
                <w:rFonts w:ascii="Times New Roman" w:hAnsi="Times New Roman" w:cs="Times New Roman"/>
                <w:sz w:val="18"/>
                <w:szCs w:val="18"/>
              </w:rPr>
              <w:t>«Новогодняя беседка»</w:t>
            </w:r>
          </w:p>
          <w:p w:rsidR="00623005" w:rsidRPr="00623005" w:rsidRDefault="00623005" w:rsidP="00623005">
            <w:pPr>
              <w:pStyle w:val="ad"/>
              <w:rPr>
                <w:sz w:val="18"/>
                <w:szCs w:val="18"/>
              </w:rPr>
            </w:pPr>
            <w:r w:rsidRPr="00623005">
              <w:rPr>
                <w:sz w:val="18"/>
                <w:szCs w:val="18"/>
              </w:rPr>
              <w:t>«Поздравление медвежат»</w:t>
            </w:r>
          </w:p>
        </w:tc>
      </w:tr>
      <w:tr w:rsidR="00623005" w:rsidRPr="00623005" w:rsidTr="00786FAF">
        <w:tc>
          <w:tcPr>
            <w:tcW w:w="2530" w:type="dxa"/>
          </w:tcPr>
          <w:p w:rsidR="00623005" w:rsidRPr="00623005" w:rsidRDefault="00623005" w:rsidP="00623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005">
              <w:rPr>
                <w:rFonts w:ascii="Times New Roman" w:hAnsi="Times New Roman" w:cs="Times New Roman"/>
                <w:sz w:val="18"/>
                <w:szCs w:val="18"/>
              </w:rPr>
              <w:t>«Лучший чтец среди педагогов ДОУ»</w:t>
            </w:r>
          </w:p>
        </w:tc>
        <w:tc>
          <w:tcPr>
            <w:tcW w:w="7040" w:type="dxa"/>
            <w:gridSpan w:val="2"/>
          </w:tcPr>
          <w:p w:rsidR="00623005" w:rsidRPr="00623005" w:rsidRDefault="00623005" w:rsidP="00623005">
            <w:pPr>
              <w:pStyle w:val="ad"/>
              <w:rPr>
                <w:sz w:val="18"/>
                <w:szCs w:val="18"/>
              </w:rPr>
            </w:pPr>
            <w:r w:rsidRPr="00623005">
              <w:rPr>
                <w:sz w:val="18"/>
                <w:szCs w:val="18"/>
              </w:rPr>
              <w:t>Егорова Елена Васильевна</w:t>
            </w:r>
          </w:p>
        </w:tc>
      </w:tr>
      <w:tr w:rsidR="00623005" w:rsidRPr="00623005" w:rsidTr="00786FAF">
        <w:tc>
          <w:tcPr>
            <w:tcW w:w="2530" w:type="dxa"/>
          </w:tcPr>
          <w:p w:rsidR="00623005" w:rsidRPr="00623005" w:rsidRDefault="00623005" w:rsidP="00623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005">
              <w:rPr>
                <w:rFonts w:ascii="Times New Roman" w:hAnsi="Times New Roman" w:cs="Times New Roman"/>
                <w:sz w:val="18"/>
                <w:szCs w:val="18"/>
              </w:rPr>
              <w:t xml:space="preserve">Городской фестиваль </w:t>
            </w:r>
            <w:r w:rsidRPr="0062300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«Наставник. Моделирование ситуации наставничества в образовательных организациях» </w:t>
            </w:r>
          </w:p>
          <w:p w:rsidR="00623005" w:rsidRPr="00623005" w:rsidRDefault="00623005" w:rsidP="00623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005">
              <w:rPr>
                <w:rFonts w:ascii="Times New Roman" w:hAnsi="Times New Roman" w:cs="Times New Roman"/>
                <w:sz w:val="18"/>
                <w:szCs w:val="18"/>
              </w:rPr>
              <w:t>(представление опыта совместной работы педагогами ДОУ)</w:t>
            </w:r>
          </w:p>
          <w:p w:rsidR="00623005" w:rsidRPr="00623005" w:rsidRDefault="00623005" w:rsidP="00623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0" w:type="dxa"/>
            <w:gridSpan w:val="2"/>
          </w:tcPr>
          <w:p w:rsidR="00623005" w:rsidRPr="00623005" w:rsidRDefault="00623005" w:rsidP="00623005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300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Паршакова Татьяна Анатольевна (наставник)</w:t>
            </w:r>
          </w:p>
          <w:p w:rsidR="00623005" w:rsidRPr="00623005" w:rsidRDefault="00623005" w:rsidP="00623005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300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Масленникова Анжелика Андреевна</w:t>
            </w:r>
          </w:p>
          <w:p w:rsidR="00623005" w:rsidRPr="00623005" w:rsidRDefault="00623005" w:rsidP="00623005">
            <w:pPr>
              <w:pStyle w:val="ad"/>
              <w:rPr>
                <w:sz w:val="18"/>
                <w:szCs w:val="18"/>
              </w:rPr>
            </w:pPr>
            <w:r w:rsidRPr="00623005">
              <w:rPr>
                <w:sz w:val="18"/>
                <w:szCs w:val="18"/>
              </w:rPr>
              <w:t>(молодой педагог)</w:t>
            </w:r>
          </w:p>
          <w:p w:rsidR="00623005" w:rsidRPr="00623005" w:rsidRDefault="00623005" w:rsidP="00623005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3005">
              <w:rPr>
                <w:rFonts w:ascii="Times New Roman" w:hAnsi="Times New Roman" w:cs="Times New Roman"/>
                <w:sz w:val="18"/>
                <w:szCs w:val="18"/>
              </w:rPr>
              <w:t>Угрюмова Лариса Владимировна</w:t>
            </w:r>
          </w:p>
          <w:p w:rsidR="00623005" w:rsidRPr="00623005" w:rsidRDefault="00623005" w:rsidP="00623005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3005">
              <w:rPr>
                <w:rFonts w:ascii="Times New Roman" w:hAnsi="Times New Roman" w:cs="Times New Roman"/>
                <w:sz w:val="18"/>
                <w:szCs w:val="18"/>
              </w:rPr>
              <w:t>(наставник)</w:t>
            </w:r>
          </w:p>
          <w:p w:rsidR="00623005" w:rsidRPr="00623005" w:rsidRDefault="00623005" w:rsidP="00623005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3005">
              <w:rPr>
                <w:rFonts w:ascii="Times New Roman" w:hAnsi="Times New Roman" w:cs="Times New Roman"/>
                <w:sz w:val="18"/>
                <w:szCs w:val="18"/>
              </w:rPr>
              <w:t>Азиатова Лейла Рустамовна</w:t>
            </w:r>
          </w:p>
          <w:p w:rsidR="00623005" w:rsidRPr="00623005" w:rsidRDefault="00623005" w:rsidP="00623005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3005">
              <w:rPr>
                <w:rFonts w:ascii="Times New Roman" w:hAnsi="Times New Roman" w:cs="Times New Roman"/>
                <w:sz w:val="18"/>
                <w:szCs w:val="18"/>
              </w:rPr>
              <w:t>(молодой педагог)</w:t>
            </w:r>
          </w:p>
          <w:p w:rsidR="00623005" w:rsidRPr="00623005" w:rsidRDefault="00623005" w:rsidP="00623005">
            <w:pPr>
              <w:pStyle w:val="ad"/>
              <w:rPr>
                <w:sz w:val="18"/>
                <w:szCs w:val="18"/>
              </w:rPr>
            </w:pPr>
          </w:p>
          <w:p w:rsidR="00623005" w:rsidRPr="00623005" w:rsidRDefault="00623005" w:rsidP="00623005">
            <w:pPr>
              <w:pStyle w:val="ad"/>
              <w:rPr>
                <w:sz w:val="18"/>
                <w:szCs w:val="18"/>
              </w:rPr>
            </w:pPr>
          </w:p>
        </w:tc>
      </w:tr>
      <w:tr w:rsidR="00623005" w:rsidRPr="00623005" w:rsidTr="00786FAF">
        <w:tc>
          <w:tcPr>
            <w:tcW w:w="2530" w:type="dxa"/>
          </w:tcPr>
          <w:p w:rsidR="00623005" w:rsidRPr="00623005" w:rsidRDefault="00623005" w:rsidP="006230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30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Конференция «Профессионально-личностное развитие педагога: от самореализации его творческой индивидуальности к развитию индивидуальных способностей обучающегося» (декабрь 2021 года). </w:t>
            </w:r>
          </w:p>
          <w:p w:rsidR="00623005" w:rsidRPr="00623005" w:rsidRDefault="00623005" w:rsidP="00623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0" w:type="dxa"/>
            <w:gridSpan w:val="2"/>
          </w:tcPr>
          <w:p w:rsidR="00623005" w:rsidRPr="00623005" w:rsidRDefault="00623005" w:rsidP="00623005">
            <w:pPr>
              <w:pStyle w:val="ad"/>
              <w:rPr>
                <w:sz w:val="18"/>
                <w:szCs w:val="18"/>
              </w:rPr>
            </w:pPr>
            <w:r w:rsidRPr="00623005">
              <w:rPr>
                <w:sz w:val="18"/>
                <w:szCs w:val="18"/>
              </w:rPr>
              <w:t>Куценко Ирина Николаевна «</w:t>
            </w:r>
            <w:r w:rsidRPr="00623005">
              <w:rPr>
                <w:color w:val="000000"/>
                <w:sz w:val="18"/>
                <w:szCs w:val="18"/>
              </w:rPr>
              <w:t>Творческий проект «Вокруг света» как ресурс всестороннего развития ребенка»</w:t>
            </w:r>
          </w:p>
        </w:tc>
      </w:tr>
      <w:tr w:rsidR="00623005" w:rsidRPr="00623005" w:rsidTr="00786FAF">
        <w:tc>
          <w:tcPr>
            <w:tcW w:w="2530" w:type="dxa"/>
          </w:tcPr>
          <w:p w:rsidR="00623005" w:rsidRPr="00623005" w:rsidRDefault="00623005" w:rsidP="00623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0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Муниципальный фестиваль – конкурс детских тематических проектов</w:t>
            </w:r>
            <w:r w:rsidRPr="006230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30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«Питание и здоровье»</w:t>
            </w:r>
          </w:p>
        </w:tc>
        <w:tc>
          <w:tcPr>
            <w:tcW w:w="7040" w:type="dxa"/>
            <w:gridSpan w:val="2"/>
          </w:tcPr>
          <w:p w:rsidR="00623005" w:rsidRPr="00623005" w:rsidRDefault="00623005" w:rsidP="00623005">
            <w:pPr>
              <w:pStyle w:val="ad"/>
              <w:rPr>
                <w:sz w:val="18"/>
                <w:szCs w:val="18"/>
              </w:rPr>
            </w:pPr>
            <w:r w:rsidRPr="00623005">
              <w:rPr>
                <w:sz w:val="18"/>
                <w:szCs w:val="18"/>
              </w:rPr>
              <w:t>Прокопова Наталья Алексеевна «Мой морковный детский сад»</w:t>
            </w:r>
          </w:p>
        </w:tc>
      </w:tr>
      <w:tr w:rsidR="00623005" w:rsidRPr="00623005" w:rsidTr="00786FAF">
        <w:tc>
          <w:tcPr>
            <w:tcW w:w="9570" w:type="dxa"/>
            <w:gridSpan w:val="3"/>
          </w:tcPr>
          <w:p w:rsidR="00623005" w:rsidRPr="00623005" w:rsidRDefault="00623005" w:rsidP="006230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005">
              <w:rPr>
                <w:rFonts w:ascii="Times New Roman" w:hAnsi="Times New Roman" w:cs="Times New Roman"/>
                <w:sz w:val="18"/>
                <w:szCs w:val="18"/>
              </w:rPr>
              <w:t>Интеллектуальный конкурс</w:t>
            </w:r>
          </w:p>
          <w:p w:rsidR="00623005" w:rsidRPr="00623005" w:rsidRDefault="00623005" w:rsidP="006230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005">
              <w:rPr>
                <w:rFonts w:ascii="Times New Roman" w:hAnsi="Times New Roman" w:cs="Times New Roman"/>
                <w:sz w:val="18"/>
                <w:szCs w:val="18"/>
              </w:rPr>
              <w:t>среди дошкольников 6-7 лет «Почемучки-2022»</w:t>
            </w:r>
          </w:p>
          <w:p w:rsidR="00623005" w:rsidRPr="00623005" w:rsidRDefault="00623005" w:rsidP="00623005">
            <w:pPr>
              <w:pStyle w:val="ad"/>
              <w:rPr>
                <w:sz w:val="18"/>
                <w:szCs w:val="18"/>
              </w:rPr>
            </w:pPr>
          </w:p>
        </w:tc>
      </w:tr>
      <w:tr w:rsidR="00623005" w:rsidRPr="00623005" w:rsidTr="00786FAF">
        <w:tc>
          <w:tcPr>
            <w:tcW w:w="9570" w:type="dxa"/>
            <w:gridSpan w:val="3"/>
          </w:tcPr>
          <w:p w:rsidR="00623005" w:rsidRPr="00623005" w:rsidRDefault="00623005" w:rsidP="00623005">
            <w:pPr>
              <w:tabs>
                <w:tab w:val="num" w:pos="0"/>
              </w:tabs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23005">
              <w:rPr>
                <w:rFonts w:ascii="Times New Roman" w:hAnsi="Times New Roman" w:cs="Times New Roman"/>
                <w:bCs/>
                <w:sz w:val="18"/>
                <w:szCs w:val="18"/>
              </w:rPr>
              <w:t>Городская олимпиада для дошкольников</w:t>
            </w:r>
          </w:p>
          <w:p w:rsidR="00623005" w:rsidRPr="00623005" w:rsidRDefault="00623005" w:rsidP="00623005">
            <w:pPr>
              <w:tabs>
                <w:tab w:val="num" w:pos="0"/>
              </w:tabs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23005">
              <w:rPr>
                <w:rFonts w:ascii="Times New Roman" w:hAnsi="Times New Roman" w:cs="Times New Roman"/>
                <w:bCs/>
                <w:sz w:val="18"/>
                <w:szCs w:val="18"/>
              </w:rPr>
              <w:t>6 -7 лет «Юный математик»</w:t>
            </w:r>
          </w:p>
          <w:p w:rsidR="00623005" w:rsidRPr="00623005" w:rsidRDefault="00623005" w:rsidP="0062300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571C7" w:rsidRPr="007F2FAB" w:rsidRDefault="002571C7" w:rsidP="00257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8.9. Педагоги Учреждения активно диссеминируют свой опыт на профессиональных интернет - ресурсах на методических и научно-практических площадках города.</w:t>
      </w: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8.10. Показатели кадрового обеспечения отражены в разделе 12 отчета.</w:t>
      </w: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Hlk65756428"/>
      <w:r w:rsidRPr="007F2FAB">
        <w:rPr>
          <w:rFonts w:ascii="Times New Roman" w:hAnsi="Times New Roman" w:cs="Times New Roman"/>
          <w:sz w:val="26"/>
          <w:szCs w:val="26"/>
        </w:rPr>
        <w:t>8.11.</w:t>
      </w:r>
      <w:r w:rsidRPr="007F2FAB">
        <w:t xml:space="preserve"> </w:t>
      </w:r>
      <w:r w:rsidRPr="007F2FAB">
        <w:rPr>
          <w:rFonts w:ascii="Times New Roman" w:hAnsi="Times New Roman" w:cs="Times New Roman"/>
          <w:sz w:val="26"/>
          <w:szCs w:val="26"/>
        </w:rPr>
        <w:t>Педагоги эффективно участвуют в работе методических объединений, знакомятся с опытом работы своих коллег и других дошкольных учреждений, а также саморазвиваются.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bookmarkEnd w:id="0"/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571C7" w:rsidRPr="007F2FAB" w:rsidRDefault="002571C7" w:rsidP="002571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571C7" w:rsidRPr="007F2FAB" w:rsidRDefault="002571C7" w:rsidP="002571C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 xml:space="preserve">9. Оценка качества учебно-методического, </w:t>
      </w:r>
    </w:p>
    <w:p w:rsidR="002571C7" w:rsidRPr="007F2FAB" w:rsidRDefault="002571C7" w:rsidP="002571C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 xml:space="preserve">библиотечно-информационного обеспечения </w:t>
      </w:r>
    </w:p>
    <w:p w:rsidR="002571C7" w:rsidRPr="007F2FAB" w:rsidRDefault="002571C7" w:rsidP="002571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 xml:space="preserve">9.1. Основным инструментом организации образовательного процесса в Учреждении является учебно-методическое обеспечение, которое непосредственно отражает как способы построения учебного процесса, так и дает достаточно полное представление об объеме содержания обучения, подлежащего усвоению. Основная цель учебно-методического обеспечения — создание условий для реализации требований ФГОС посредством предоставления, воспитанникам, педагогам полного комплекта учебно-методических материалов для освоения образовательной программы. Учебно-методическое обеспечение позволяет: </w:t>
      </w: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 xml:space="preserve">систематизировать нормативные документы, методические материалы и средства обучения; </w:t>
      </w: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 xml:space="preserve">повысить эффективность и качество учебных занятий; </w:t>
      </w: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lastRenderedPageBreak/>
        <w:t>сформировать систему объективной оценки компетенций, обучающихся и выпускников.</w:t>
      </w: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9.2. Учебно-методическое и информационное обеспечение образовательного процесса включает комплекс основных учебников, учебно-методических пособий и информационных ресурсов для учебной деятельности воспитанников; комплекс методических рекомендаций и информационных ресурсов по организации образовательного процесса; материально-технические условия для реализации образовательного процесса.</w:t>
      </w: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Учебно-методическое обеспечение образовательного процесса предусматривает разработку учебно-методических комплектов дисциплин, освоение технологий обучения и внедрение инновационных педагогических технологий.</w:t>
      </w: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9.3. Все методические разработки педагогических работников Учреждения доступны для всех сотрудников Учреждения. Для родителей (законных представителей) воспитанников открыт доступ к аннотациям и учебным материалам на сайте Учреждения в сети «Интернет».</w:t>
      </w: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9.4. Для эффективного решения образовательных задач используются программы, технологии, методические пособия.</w:t>
      </w: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Педагогические работники имеют право на бесплатное пользование следующими методическими услугами:</w:t>
      </w: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использование методических разработок, имеющихся в Учреждении;</w:t>
      </w: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методический анализ результативности образовательной деятельности по данным различных измерений качества образования;</w:t>
      </w: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помощь в разработке учебно-методической и иной документации, необходимой для осуществления профессиональной деятельности;</w:t>
      </w: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помощь в освоении и разработке инновационных программ и технологий;</w:t>
      </w: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участие в конференциях, проблемных и тематических семинарах, методических объединениях, творческих лабораториях, групповых и индивидуальных консультациях, педагогических чтениях, мастер-классах, методических выставках, других формах методической работы;</w:t>
      </w: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получение методической помощи в осуществлении экспериментальной и инновационной деятельности.</w:t>
      </w: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Методическая помощь педагогическим работникам оказывается заместителем заведующего Учреждением, старшими воспитателями Учреждения.</w:t>
      </w: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 xml:space="preserve">9.5. Педагогическим работникам по запросам выдаются во временное пользование учебные и методические материалы, находящиеся в методическом кабинете. </w:t>
      </w: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9.6. В Учреждении осуществляется подписка на периодические издания:</w:t>
      </w: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2FAB">
        <w:rPr>
          <w:rFonts w:ascii="Times New Roman" w:hAnsi="Times New Roman" w:cs="Times New Roman"/>
          <w:sz w:val="24"/>
          <w:szCs w:val="24"/>
        </w:rPr>
        <w:t>журнал «Справочник старшего воспитателя»;</w:t>
      </w: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2FAB">
        <w:rPr>
          <w:rFonts w:ascii="Times New Roman" w:hAnsi="Times New Roman" w:cs="Times New Roman"/>
          <w:sz w:val="24"/>
          <w:szCs w:val="24"/>
        </w:rPr>
        <w:t>журнал «Ребенок в деском саду»;</w:t>
      </w: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2FAB">
        <w:rPr>
          <w:rFonts w:ascii="Times New Roman" w:hAnsi="Times New Roman" w:cs="Times New Roman"/>
          <w:sz w:val="24"/>
          <w:szCs w:val="24"/>
        </w:rPr>
        <w:t>журнал «Дошкольное воспитание»;</w:t>
      </w: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2FAB">
        <w:rPr>
          <w:rFonts w:ascii="Times New Roman" w:hAnsi="Times New Roman" w:cs="Times New Roman"/>
          <w:sz w:val="24"/>
          <w:szCs w:val="24"/>
        </w:rPr>
        <w:t>журнал  «Дошкольная педагогика»;</w:t>
      </w: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2FAB">
        <w:rPr>
          <w:rFonts w:ascii="Times New Roman" w:hAnsi="Times New Roman" w:cs="Times New Roman"/>
          <w:sz w:val="24"/>
          <w:szCs w:val="24"/>
        </w:rPr>
        <w:t>журнал «Воспитатель ДОУ» с приложением;</w:t>
      </w: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2FAB">
        <w:rPr>
          <w:rFonts w:ascii="Times New Roman" w:hAnsi="Times New Roman" w:cs="Times New Roman"/>
          <w:sz w:val="24"/>
          <w:szCs w:val="24"/>
        </w:rPr>
        <w:t>журнал «Справочник руководителя ДОУ»</w:t>
      </w: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 xml:space="preserve">9.7. В методическом кабинете собрана библиотека методической литературы и периодической печати. Методическая литература классифицирована по направлениям педагогической деятельности, составлен библиографический каталог. Библиотечный фонд ежегодно пополняется периодической печатью по дошкольному образованию, методической литературой.  </w:t>
      </w: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lastRenderedPageBreak/>
        <w:t>9.8. Обеспеченность учебно-методической литературой Учреждения составляет 100%. Необходимо пополнять учебно-методическую базу Учреждения программно-методическим обеспечением в соответствии с ФГОС.</w:t>
      </w:r>
    </w:p>
    <w:p w:rsidR="002571C7" w:rsidRPr="007F2FAB" w:rsidRDefault="002571C7" w:rsidP="002571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71C7" w:rsidRPr="007F2FAB" w:rsidRDefault="002571C7" w:rsidP="002571C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10. Оценка материально-технической базы</w:t>
      </w:r>
    </w:p>
    <w:p w:rsidR="002571C7" w:rsidRPr="007F2FAB" w:rsidRDefault="002571C7" w:rsidP="002571C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10.1. Учреждение имеет необходимую материально-техническую базу для осуществления образовательной деятельности.</w:t>
      </w: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Материально технические условия, созданные в Учреждении, обеспечивают реализацию образовательных программ, соответствуют санитарно-эпидемиологическим правилам и нормативам, требованиям ФГОС.</w:t>
      </w:r>
    </w:p>
    <w:p w:rsidR="002571C7" w:rsidRPr="007F2FAB" w:rsidRDefault="002571C7" w:rsidP="002571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ab/>
        <w:t>10.2. Образовательный процесс осуществляется в 2-х отдельно стоящих зданиях, закрепленных за Учреждением на праве оперативного управления:</w:t>
      </w:r>
    </w:p>
    <w:p w:rsidR="002571C7" w:rsidRPr="007F2FAB" w:rsidRDefault="002571C7" w:rsidP="00257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FAB">
        <w:rPr>
          <w:rFonts w:ascii="Times New Roman" w:hAnsi="Times New Roman" w:cs="Times New Roman"/>
          <w:sz w:val="26"/>
          <w:szCs w:val="26"/>
        </w:rPr>
        <w:tab/>
      </w:r>
      <w:r w:rsidRPr="007F2FAB">
        <w:rPr>
          <w:rFonts w:ascii="Times New Roman" w:hAnsi="Times New Roman" w:cs="Times New Roman"/>
          <w:sz w:val="24"/>
          <w:szCs w:val="24"/>
        </w:rPr>
        <w:t>корпус 1: г. Тюмень, ул. Олимпийская, 36 корпус1;</w:t>
      </w: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2FAB">
        <w:rPr>
          <w:rFonts w:ascii="Times New Roman" w:hAnsi="Times New Roman" w:cs="Times New Roman"/>
          <w:sz w:val="24"/>
          <w:szCs w:val="24"/>
        </w:rPr>
        <w:t>корпус 2: г. Тюмень, ул. Олимпийская 36а</w:t>
      </w:r>
    </w:p>
    <w:p w:rsidR="002571C7" w:rsidRPr="007F2FAB" w:rsidRDefault="002571C7" w:rsidP="002571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10.3. На праве постоянного бессрочного пользования Учреждение имеет земельные участки:</w:t>
      </w: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2FAB">
        <w:rPr>
          <w:rFonts w:ascii="Times New Roman" w:hAnsi="Times New Roman" w:cs="Times New Roman"/>
          <w:sz w:val="24"/>
          <w:szCs w:val="24"/>
        </w:rPr>
        <w:t>г. Тюмень, ул. Олимпийская, 36 корпус 1, площадь 12482 кв. м.</w:t>
      </w: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2FAB">
        <w:rPr>
          <w:rFonts w:ascii="Times New Roman" w:hAnsi="Times New Roman" w:cs="Times New Roman"/>
          <w:sz w:val="24"/>
          <w:szCs w:val="24"/>
        </w:rPr>
        <w:t xml:space="preserve">г. Тюмень, ул. Олимпийская 36а,  площадь 10402 кв. м </w:t>
      </w: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10.4. Территория Учреждения:</w:t>
      </w:r>
    </w:p>
    <w:tbl>
      <w:tblPr>
        <w:tblStyle w:val="a3"/>
        <w:tblW w:w="0" w:type="auto"/>
        <w:tblLook w:val="04A0"/>
      </w:tblPr>
      <w:tblGrid>
        <w:gridCol w:w="2478"/>
        <w:gridCol w:w="2478"/>
        <w:gridCol w:w="2478"/>
      </w:tblGrid>
      <w:tr w:rsidR="002571C7" w:rsidRPr="007F2FAB" w:rsidTr="002571C7">
        <w:tc>
          <w:tcPr>
            <w:tcW w:w="2478" w:type="dxa"/>
            <w:shd w:val="clear" w:color="auto" w:fill="DAEEF3" w:themeFill="accent5" w:themeFillTint="33"/>
          </w:tcPr>
          <w:p w:rsidR="002571C7" w:rsidRPr="007F2FAB" w:rsidRDefault="002571C7" w:rsidP="002571C7">
            <w:pPr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2478" w:type="dxa"/>
            <w:shd w:val="clear" w:color="auto" w:fill="DAEEF3" w:themeFill="accent5" w:themeFillTint="33"/>
          </w:tcPr>
          <w:p w:rsidR="002571C7" w:rsidRPr="007F2FAB" w:rsidRDefault="002571C7" w:rsidP="002571C7">
            <w:pPr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Корпус 1</w:t>
            </w:r>
          </w:p>
        </w:tc>
        <w:tc>
          <w:tcPr>
            <w:tcW w:w="2478" w:type="dxa"/>
            <w:shd w:val="clear" w:color="auto" w:fill="DAEEF3" w:themeFill="accent5" w:themeFillTint="33"/>
          </w:tcPr>
          <w:p w:rsidR="002571C7" w:rsidRPr="007F2FAB" w:rsidRDefault="002571C7" w:rsidP="002571C7">
            <w:pPr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Корпус 2</w:t>
            </w:r>
          </w:p>
        </w:tc>
      </w:tr>
      <w:tr w:rsidR="002571C7" w:rsidRPr="007F2FAB" w:rsidTr="002571C7">
        <w:tc>
          <w:tcPr>
            <w:tcW w:w="2478" w:type="dxa"/>
          </w:tcPr>
          <w:p w:rsidR="002571C7" w:rsidRPr="007F2FAB" w:rsidRDefault="002571C7" w:rsidP="002571C7">
            <w:pPr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 xml:space="preserve">Ограждение территории по периметру </w:t>
            </w:r>
          </w:p>
        </w:tc>
        <w:tc>
          <w:tcPr>
            <w:tcW w:w="2478" w:type="dxa"/>
          </w:tcPr>
          <w:p w:rsidR="002571C7" w:rsidRPr="007F2FAB" w:rsidRDefault="002571C7" w:rsidP="002571C7">
            <w:pPr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478" w:type="dxa"/>
          </w:tcPr>
          <w:p w:rsidR="002571C7" w:rsidRPr="007F2FAB" w:rsidRDefault="002571C7" w:rsidP="002571C7">
            <w:pPr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2571C7" w:rsidRPr="007F2FAB" w:rsidTr="002571C7">
        <w:tc>
          <w:tcPr>
            <w:tcW w:w="2478" w:type="dxa"/>
          </w:tcPr>
          <w:p w:rsidR="002571C7" w:rsidRPr="007F2FAB" w:rsidRDefault="002571C7" w:rsidP="002571C7">
            <w:pPr>
              <w:jc w:val="both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Ограждение территории полосой зеленых насаждений</w:t>
            </w:r>
          </w:p>
        </w:tc>
        <w:tc>
          <w:tcPr>
            <w:tcW w:w="2478" w:type="dxa"/>
          </w:tcPr>
          <w:p w:rsidR="002571C7" w:rsidRPr="007F2FAB" w:rsidRDefault="002571C7" w:rsidP="002571C7">
            <w:pPr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478" w:type="dxa"/>
          </w:tcPr>
          <w:p w:rsidR="002571C7" w:rsidRPr="007F2FAB" w:rsidRDefault="002571C7" w:rsidP="002571C7">
            <w:pPr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2571C7" w:rsidRPr="007F2FAB" w:rsidTr="002571C7">
        <w:tc>
          <w:tcPr>
            <w:tcW w:w="2478" w:type="dxa"/>
          </w:tcPr>
          <w:p w:rsidR="002571C7" w:rsidRPr="007F2FAB" w:rsidRDefault="002571C7" w:rsidP="002571C7">
            <w:pPr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Наличие выделенной игровой и хозяйственной зоны</w:t>
            </w:r>
          </w:p>
        </w:tc>
        <w:tc>
          <w:tcPr>
            <w:tcW w:w="2478" w:type="dxa"/>
          </w:tcPr>
          <w:p w:rsidR="002571C7" w:rsidRPr="007F2FAB" w:rsidRDefault="002571C7" w:rsidP="002571C7">
            <w:pPr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478" w:type="dxa"/>
          </w:tcPr>
          <w:p w:rsidR="002571C7" w:rsidRPr="007F2FAB" w:rsidRDefault="002571C7" w:rsidP="002571C7">
            <w:pPr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2571C7" w:rsidRPr="007F2FAB" w:rsidTr="002571C7">
        <w:tc>
          <w:tcPr>
            <w:tcW w:w="2478" w:type="dxa"/>
          </w:tcPr>
          <w:p w:rsidR="002571C7" w:rsidRPr="007F2FAB" w:rsidRDefault="002571C7" w:rsidP="002571C7">
            <w:pPr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Наличие места для колясок и санок, защищенного навесом от осадков</w:t>
            </w:r>
          </w:p>
        </w:tc>
        <w:tc>
          <w:tcPr>
            <w:tcW w:w="2478" w:type="dxa"/>
          </w:tcPr>
          <w:p w:rsidR="002571C7" w:rsidRPr="007F2FAB" w:rsidRDefault="002571C7" w:rsidP="002571C7">
            <w:pPr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 xml:space="preserve"> имеется</w:t>
            </w:r>
          </w:p>
        </w:tc>
        <w:tc>
          <w:tcPr>
            <w:tcW w:w="2478" w:type="dxa"/>
          </w:tcPr>
          <w:p w:rsidR="002571C7" w:rsidRPr="007F2FAB" w:rsidRDefault="002571C7" w:rsidP="002571C7">
            <w:pPr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2571C7" w:rsidRPr="007F2FAB" w:rsidTr="002571C7">
        <w:tc>
          <w:tcPr>
            <w:tcW w:w="2478" w:type="dxa"/>
          </w:tcPr>
          <w:p w:rsidR="002571C7" w:rsidRPr="007F2FAB" w:rsidRDefault="002571C7" w:rsidP="002571C7">
            <w:pPr>
              <w:jc w:val="both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Наличие индивидуальных групповых площадок для каждой группы</w:t>
            </w:r>
          </w:p>
        </w:tc>
        <w:tc>
          <w:tcPr>
            <w:tcW w:w="2478" w:type="dxa"/>
          </w:tcPr>
          <w:p w:rsidR="002571C7" w:rsidRPr="007F2FAB" w:rsidRDefault="002571C7" w:rsidP="002571C7">
            <w:pPr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478" w:type="dxa"/>
          </w:tcPr>
          <w:p w:rsidR="002571C7" w:rsidRPr="007F2FAB" w:rsidRDefault="002571C7" w:rsidP="002571C7">
            <w:pPr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2571C7" w:rsidRPr="007F2FAB" w:rsidTr="002571C7">
        <w:tc>
          <w:tcPr>
            <w:tcW w:w="2478" w:type="dxa"/>
          </w:tcPr>
          <w:p w:rsidR="002571C7" w:rsidRPr="007F2FAB" w:rsidRDefault="002571C7" w:rsidP="002571C7">
            <w:pPr>
              <w:jc w:val="both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Наличие на территории каждой групповой площадки теневого навеса</w:t>
            </w:r>
          </w:p>
        </w:tc>
        <w:tc>
          <w:tcPr>
            <w:tcW w:w="2478" w:type="dxa"/>
          </w:tcPr>
          <w:p w:rsidR="002571C7" w:rsidRPr="007F2FAB" w:rsidRDefault="002571C7" w:rsidP="002571C7">
            <w:pPr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478" w:type="dxa"/>
          </w:tcPr>
          <w:p w:rsidR="002571C7" w:rsidRPr="007F2FAB" w:rsidRDefault="002571C7" w:rsidP="002571C7">
            <w:pPr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2571C7" w:rsidRPr="007F2FAB" w:rsidTr="002571C7">
        <w:tc>
          <w:tcPr>
            <w:tcW w:w="2478" w:type="dxa"/>
          </w:tcPr>
          <w:p w:rsidR="002571C7" w:rsidRPr="007F2FAB" w:rsidRDefault="002571C7" w:rsidP="002571C7">
            <w:pPr>
              <w:jc w:val="both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 xml:space="preserve">Наличие на территории наружного электрического </w:t>
            </w:r>
            <w:r w:rsidRPr="007F2FAB">
              <w:rPr>
                <w:rFonts w:ascii="Times New Roman" w:hAnsi="Times New Roman" w:cs="Times New Roman"/>
              </w:rPr>
              <w:lastRenderedPageBreak/>
              <w:t>освещения</w:t>
            </w:r>
          </w:p>
        </w:tc>
        <w:tc>
          <w:tcPr>
            <w:tcW w:w="2478" w:type="dxa"/>
          </w:tcPr>
          <w:p w:rsidR="002571C7" w:rsidRPr="007F2FAB" w:rsidRDefault="002571C7" w:rsidP="002571C7">
            <w:pPr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lastRenderedPageBreak/>
              <w:t>имеется</w:t>
            </w:r>
          </w:p>
        </w:tc>
        <w:tc>
          <w:tcPr>
            <w:tcW w:w="2478" w:type="dxa"/>
          </w:tcPr>
          <w:p w:rsidR="002571C7" w:rsidRPr="007F2FAB" w:rsidRDefault="002571C7" w:rsidP="002571C7">
            <w:pPr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2571C7" w:rsidRPr="007F2FAB" w:rsidTr="002571C7">
        <w:tc>
          <w:tcPr>
            <w:tcW w:w="2478" w:type="dxa"/>
          </w:tcPr>
          <w:p w:rsidR="002571C7" w:rsidRPr="007F2FAB" w:rsidRDefault="002571C7" w:rsidP="002571C7">
            <w:pPr>
              <w:jc w:val="both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lastRenderedPageBreak/>
              <w:t>Игровые и физкультурные площадки для детей оборудованы с учетом их росто-возрастных особенностей</w:t>
            </w:r>
          </w:p>
        </w:tc>
        <w:tc>
          <w:tcPr>
            <w:tcW w:w="2478" w:type="dxa"/>
          </w:tcPr>
          <w:p w:rsidR="002571C7" w:rsidRPr="007F2FAB" w:rsidRDefault="002571C7" w:rsidP="002571C7">
            <w:pPr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оборудованы 98%</w:t>
            </w:r>
          </w:p>
        </w:tc>
        <w:tc>
          <w:tcPr>
            <w:tcW w:w="2478" w:type="dxa"/>
          </w:tcPr>
          <w:p w:rsidR="002571C7" w:rsidRPr="007F2FAB" w:rsidRDefault="002571C7" w:rsidP="002571C7">
            <w:pPr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оборудованы 98%</w:t>
            </w:r>
          </w:p>
        </w:tc>
      </w:tr>
      <w:tr w:rsidR="002571C7" w:rsidRPr="007F2FAB" w:rsidTr="002571C7">
        <w:tc>
          <w:tcPr>
            <w:tcW w:w="2478" w:type="dxa"/>
          </w:tcPr>
          <w:p w:rsidR="002571C7" w:rsidRPr="007F2FAB" w:rsidRDefault="002571C7" w:rsidP="002571C7">
            <w:pPr>
              <w:jc w:val="both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Въезды и входы на территорию Учреждения, проезды, дорожки к хозяйственным постройкам, к контейнерной площадке для сбора мусора покрыты асфальтом (бетонным покрытием)</w:t>
            </w:r>
          </w:p>
        </w:tc>
        <w:tc>
          <w:tcPr>
            <w:tcW w:w="2478" w:type="dxa"/>
          </w:tcPr>
          <w:p w:rsidR="002571C7" w:rsidRPr="007F2FAB" w:rsidRDefault="002571C7" w:rsidP="002571C7">
            <w:pPr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покрыты 100%</w:t>
            </w:r>
          </w:p>
        </w:tc>
        <w:tc>
          <w:tcPr>
            <w:tcW w:w="2478" w:type="dxa"/>
          </w:tcPr>
          <w:p w:rsidR="002571C7" w:rsidRPr="007F2FAB" w:rsidRDefault="002571C7" w:rsidP="002571C7">
            <w:pPr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покрыты 100%</w:t>
            </w:r>
          </w:p>
        </w:tc>
      </w:tr>
    </w:tbl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10.5. Объемно-планировочные решения помещений Учреждения обеспечивают условия для соблюдения принципа групповой изоляции. Групповые ячейки для детей раннего возраста имеют самостоятельный вход на игровую площадку.</w:t>
      </w: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Планировка помещений Учреждения обеспечивает возможность формирования изолированных помещений для каждой детской группы - раздевальная комната, групповая комната, спальня, буфет, туалет, совмещенный с умывальной.</w:t>
      </w: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 xml:space="preserve">В каждой группе обеспечены условия для просушивания верхней одежды и обуви. </w:t>
      </w: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 xml:space="preserve">Имеются дополнительные помещения для занятий с детьми (музыкальный зал, физкультурный зал, </w:t>
      </w:r>
      <w:r>
        <w:rPr>
          <w:rFonts w:ascii="Times New Roman" w:hAnsi="Times New Roman" w:cs="Times New Roman"/>
          <w:sz w:val="26"/>
          <w:szCs w:val="26"/>
        </w:rPr>
        <w:t xml:space="preserve">кабинет психолога, </w:t>
      </w:r>
      <w:r w:rsidRPr="007F2FAB">
        <w:rPr>
          <w:rFonts w:ascii="Times New Roman" w:hAnsi="Times New Roman" w:cs="Times New Roman"/>
          <w:sz w:val="26"/>
          <w:szCs w:val="26"/>
        </w:rPr>
        <w:t>кабинет логопеда, помещения для иных дополнительных занятий), а также иные помещения (помещения для оказания медицинской помощи, пищеблок, помещения для стирки белья) и помещений служебно-бытового назначения.</w:t>
      </w: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В зданиях Учреждения предусмотрены минимальные наборы служебно-бытовых помещений в соответствии с рекомендуемым санитарными нормами составом и площадью служебно-бытовых помещений.</w:t>
      </w: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10.6. Помещения Учреждения:</w:t>
      </w: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2478"/>
        <w:gridCol w:w="2478"/>
        <w:gridCol w:w="2478"/>
      </w:tblGrid>
      <w:tr w:rsidR="002571C7" w:rsidRPr="007F2FAB" w:rsidTr="002571C7">
        <w:tc>
          <w:tcPr>
            <w:tcW w:w="2478" w:type="dxa"/>
            <w:shd w:val="clear" w:color="auto" w:fill="DAEEF3" w:themeFill="accent5" w:themeFillTint="33"/>
          </w:tcPr>
          <w:p w:rsidR="002571C7" w:rsidRPr="007F2FAB" w:rsidRDefault="002571C7" w:rsidP="002571C7">
            <w:pPr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2478" w:type="dxa"/>
            <w:shd w:val="clear" w:color="auto" w:fill="DAEEF3" w:themeFill="accent5" w:themeFillTint="33"/>
          </w:tcPr>
          <w:p w:rsidR="002571C7" w:rsidRPr="007F2FAB" w:rsidRDefault="002571C7" w:rsidP="002571C7">
            <w:pPr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Корпус 1</w:t>
            </w:r>
          </w:p>
        </w:tc>
        <w:tc>
          <w:tcPr>
            <w:tcW w:w="2478" w:type="dxa"/>
            <w:shd w:val="clear" w:color="auto" w:fill="DAEEF3" w:themeFill="accent5" w:themeFillTint="33"/>
          </w:tcPr>
          <w:p w:rsidR="002571C7" w:rsidRPr="007F2FAB" w:rsidRDefault="002571C7" w:rsidP="002571C7">
            <w:pPr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Корпус 2</w:t>
            </w:r>
          </w:p>
        </w:tc>
      </w:tr>
      <w:tr w:rsidR="002571C7" w:rsidRPr="007F2FAB" w:rsidTr="002571C7">
        <w:tc>
          <w:tcPr>
            <w:tcW w:w="2478" w:type="dxa"/>
          </w:tcPr>
          <w:p w:rsidR="002571C7" w:rsidRPr="007F2FAB" w:rsidRDefault="002571C7" w:rsidP="002571C7">
            <w:pPr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Групповые помещения</w:t>
            </w:r>
          </w:p>
          <w:p w:rsidR="002571C7" w:rsidRPr="007F2FAB" w:rsidRDefault="002571C7" w:rsidP="00257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2571C7" w:rsidRPr="007F2FAB" w:rsidRDefault="002571C7" w:rsidP="002571C7">
            <w:pPr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78" w:type="dxa"/>
          </w:tcPr>
          <w:p w:rsidR="002571C7" w:rsidRPr="007F2FAB" w:rsidRDefault="002571C7" w:rsidP="002571C7">
            <w:pPr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15</w:t>
            </w:r>
          </w:p>
        </w:tc>
      </w:tr>
      <w:tr w:rsidR="002571C7" w:rsidRPr="007F2FAB" w:rsidTr="002571C7">
        <w:tc>
          <w:tcPr>
            <w:tcW w:w="2478" w:type="dxa"/>
          </w:tcPr>
          <w:p w:rsidR="002571C7" w:rsidRPr="007F2FAB" w:rsidRDefault="002571C7" w:rsidP="002571C7">
            <w:pPr>
              <w:jc w:val="both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Музыкальный зал</w:t>
            </w:r>
          </w:p>
          <w:p w:rsidR="002571C7" w:rsidRPr="007F2FAB" w:rsidRDefault="002571C7" w:rsidP="0025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2571C7" w:rsidRPr="007F2FAB" w:rsidRDefault="002571C7" w:rsidP="002571C7">
            <w:pPr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78" w:type="dxa"/>
          </w:tcPr>
          <w:p w:rsidR="002571C7" w:rsidRPr="007F2FAB" w:rsidRDefault="002571C7" w:rsidP="002571C7">
            <w:pPr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1</w:t>
            </w:r>
          </w:p>
        </w:tc>
      </w:tr>
      <w:tr w:rsidR="002571C7" w:rsidRPr="007F2FAB" w:rsidTr="002571C7">
        <w:tc>
          <w:tcPr>
            <w:tcW w:w="2478" w:type="dxa"/>
          </w:tcPr>
          <w:p w:rsidR="002571C7" w:rsidRPr="007F2FAB" w:rsidRDefault="002571C7" w:rsidP="002571C7">
            <w:pPr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Зал для занятий физкультурой</w:t>
            </w:r>
          </w:p>
          <w:p w:rsidR="002571C7" w:rsidRPr="007F2FAB" w:rsidRDefault="002571C7" w:rsidP="00257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2571C7" w:rsidRPr="007F2FAB" w:rsidRDefault="002571C7" w:rsidP="002571C7">
            <w:pPr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lastRenderedPageBreak/>
              <w:t>совмещен с музыкальным залом</w:t>
            </w:r>
          </w:p>
        </w:tc>
        <w:tc>
          <w:tcPr>
            <w:tcW w:w="2478" w:type="dxa"/>
          </w:tcPr>
          <w:p w:rsidR="002571C7" w:rsidRPr="007F2FAB" w:rsidRDefault="002571C7" w:rsidP="002571C7">
            <w:pPr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совмещен с музыкальным залом</w:t>
            </w:r>
          </w:p>
        </w:tc>
      </w:tr>
      <w:tr w:rsidR="002571C7" w:rsidRPr="007F2FAB" w:rsidTr="002571C7">
        <w:tc>
          <w:tcPr>
            <w:tcW w:w="2478" w:type="dxa"/>
          </w:tcPr>
          <w:p w:rsidR="002571C7" w:rsidRPr="007F2FAB" w:rsidRDefault="002571C7" w:rsidP="002571C7">
            <w:pPr>
              <w:jc w:val="both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lastRenderedPageBreak/>
              <w:t>Медицинский блок (медицинский кабинет, изолятор, процедурная)</w:t>
            </w:r>
          </w:p>
        </w:tc>
        <w:tc>
          <w:tcPr>
            <w:tcW w:w="2478" w:type="dxa"/>
          </w:tcPr>
          <w:p w:rsidR="002571C7" w:rsidRPr="007F2FAB" w:rsidRDefault="002571C7" w:rsidP="002571C7">
            <w:pPr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78" w:type="dxa"/>
          </w:tcPr>
          <w:p w:rsidR="002571C7" w:rsidRPr="007F2FAB" w:rsidRDefault="002571C7" w:rsidP="002571C7">
            <w:pPr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1</w:t>
            </w:r>
          </w:p>
        </w:tc>
      </w:tr>
      <w:tr w:rsidR="002571C7" w:rsidRPr="007F2FAB" w:rsidTr="002571C7">
        <w:tc>
          <w:tcPr>
            <w:tcW w:w="2478" w:type="dxa"/>
          </w:tcPr>
          <w:p w:rsidR="002571C7" w:rsidRPr="007F2FAB" w:rsidRDefault="002571C7" w:rsidP="002571C7">
            <w:pPr>
              <w:jc w:val="both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Бассейн</w:t>
            </w:r>
          </w:p>
          <w:p w:rsidR="002571C7" w:rsidRPr="007F2FAB" w:rsidRDefault="002571C7" w:rsidP="0025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2571C7" w:rsidRPr="007F2FAB" w:rsidRDefault="002571C7" w:rsidP="002571C7">
            <w:pPr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2478" w:type="dxa"/>
          </w:tcPr>
          <w:p w:rsidR="002571C7" w:rsidRPr="007F2FAB" w:rsidRDefault="002571C7" w:rsidP="002571C7">
            <w:pPr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2571C7" w:rsidRPr="007F2FAB" w:rsidTr="002571C7">
        <w:tc>
          <w:tcPr>
            <w:tcW w:w="2478" w:type="dxa"/>
          </w:tcPr>
          <w:p w:rsidR="002571C7" w:rsidRPr="007F2FAB" w:rsidRDefault="002571C7" w:rsidP="002571C7">
            <w:pPr>
              <w:jc w:val="both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Кастелянная</w:t>
            </w:r>
          </w:p>
          <w:p w:rsidR="002571C7" w:rsidRPr="007F2FAB" w:rsidRDefault="002571C7" w:rsidP="0025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2571C7" w:rsidRPr="007F2FAB" w:rsidRDefault="002571C7" w:rsidP="002571C7">
            <w:pPr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2478" w:type="dxa"/>
          </w:tcPr>
          <w:p w:rsidR="002571C7" w:rsidRPr="007F2FAB" w:rsidRDefault="002571C7" w:rsidP="002571C7">
            <w:pPr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2571C7" w:rsidRPr="007F2FAB" w:rsidTr="002571C7">
        <w:tc>
          <w:tcPr>
            <w:tcW w:w="2478" w:type="dxa"/>
          </w:tcPr>
          <w:p w:rsidR="002571C7" w:rsidRPr="007F2FAB" w:rsidRDefault="002571C7" w:rsidP="002571C7">
            <w:pPr>
              <w:jc w:val="both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Прачечная</w:t>
            </w:r>
          </w:p>
          <w:p w:rsidR="002571C7" w:rsidRPr="007F2FAB" w:rsidRDefault="002571C7" w:rsidP="0025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2571C7" w:rsidRPr="007F2FAB" w:rsidRDefault="002571C7" w:rsidP="002571C7">
            <w:pPr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78" w:type="dxa"/>
          </w:tcPr>
          <w:p w:rsidR="002571C7" w:rsidRPr="007F2FAB" w:rsidRDefault="002571C7" w:rsidP="002571C7">
            <w:pPr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2571C7" w:rsidRPr="007F2FAB" w:rsidTr="002571C7">
        <w:tc>
          <w:tcPr>
            <w:tcW w:w="2478" w:type="dxa"/>
          </w:tcPr>
          <w:p w:rsidR="002571C7" w:rsidRPr="007F2FAB" w:rsidRDefault="002571C7" w:rsidP="002571C7">
            <w:pPr>
              <w:jc w:val="both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Пищеблок</w:t>
            </w:r>
          </w:p>
          <w:p w:rsidR="002571C7" w:rsidRPr="007F2FAB" w:rsidRDefault="002571C7" w:rsidP="0025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2571C7" w:rsidRPr="007F2FAB" w:rsidRDefault="002571C7" w:rsidP="002571C7">
            <w:pPr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78" w:type="dxa"/>
          </w:tcPr>
          <w:p w:rsidR="002571C7" w:rsidRPr="007F2FAB" w:rsidRDefault="002571C7" w:rsidP="002571C7">
            <w:pPr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1</w:t>
            </w:r>
          </w:p>
        </w:tc>
      </w:tr>
      <w:tr w:rsidR="002571C7" w:rsidRPr="007F2FAB" w:rsidTr="002571C7">
        <w:tc>
          <w:tcPr>
            <w:tcW w:w="2478" w:type="dxa"/>
          </w:tcPr>
          <w:p w:rsidR="002571C7" w:rsidRPr="007F2FAB" w:rsidRDefault="002571C7" w:rsidP="002571C7">
            <w:pPr>
              <w:jc w:val="both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Складское помещение</w:t>
            </w:r>
          </w:p>
          <w:p w:rsidR="002571C7" w:rsidRPr="007F2FAB" w:rsidRDefault="002571C7" w:rsidP="0025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2571C7" w:rsidRPr="007F2FAB" w:rsidRDefault="002571C7" w:rsidP="002571C7">
            <w:pPr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78" w:type="dxa"/>
          </w:tcPr>
          <w:p w:rsidR="002571C7" w:rsidRPr="007F2FAB" w:rsidRDefault="002571C7" w:rsidP="002571C7">
            <w:pPr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2</w:t>
            </w:r>
          </w:p>
        </w:tc>
      </w:tr>
      <w:tr w:rsidR="002571C7" w:rsidRPr="007F2FAB" w:rsidTr="002571C7">
        <w:tc>
          <w:tcPr>
            <w:tcW w:w="2478" w:type="dxa"/>
          </w:tcPr>
          <w:p w:rsidR="002571C7" w:rsidRPr="007F2FAB" w:rsidRDefault="002571C7" w:rsidP="002571C7">
            <w:pPr>
              <w:jc w:val="both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Кабинет руководителя</w:t>
            </w:r>
          </w:p>
        </w:tc>
        <w:tc>
          <w:tcPr>
            <w:tcW w:w="2478" w:type="dxa"/>
          </w:tcPr>
          <w:p w:rsidR="002571C7" w:rsidRPr="007F2FAB" w:rsidRDefault="002571C7" w:rsidP="002571C7">
            <w:pPr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78" w:type="dxa"/>
          </w:tcPr>
          <w:p w:rsidR="002571C7" w:rsidRPr="007F2FAB" w:rsidRDefault="002571C7" w:rsidP="002571C7">
            <w:pPr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2571C7" w:rsidRPr="007F2FAB" w:rsidTr="002571C7">
        <w:tc>
          <w:tcPr>
            <w:tcW w:w="2478" w:type="dxa"/>
          </w:tcPr>
          <w:p w:rsidR="002571C7" w:rsidRPr="007F2FAB" w:rsidRDefault="002571C7" w:rsidP="002571C7">
            <w:pPr>
              <w:jc w:val="both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Кабинет заместителя руководителя</w:t>
            </w:r>
          </w:p>
        </w:tc>
        <w:tc>
          <w:tcPr>
            <w:tcW w:w="2478" w:type="dxa"/>
          </w:tcPr>
          <w:p w:rsidR="002571C7" w:rsidRPr="007F2FAB" w:rsidRDefault="002571C7" w:rsidP="002571C7">
            <w:pPr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78" w:type="dxa"/>
          </w:tcPr>
          <w:p w:rsidR="002571C7" w:rsidRPr="007F2FAB" w:rsidRDefault="002571C7" w:rsidP="002571C7">
            <w:pPr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1</w:t>
            </w:r>
          </w:p>
        </w:tc>
      </w:tr>
      <w:tr w:rsidR="002571C7" w:rsidRPr="007F2FAB" w:rsidTr="002571C7">
        <w:tc>
          <w:tcPr>
            <w:tcW w:w="2478" w:type="dxa"/>
          </w:tcPr>
          <w:p w:rsidR="002571C7" w:rsidRPr="007F2FAB" w:rsidRDefault="002571C7" w:rsidP="002571C7">
            <w:pPr>
              <w:jc w:val="both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Кабинет бухгалтерии</w:t>
            </w:r>
          </w:p>
        </w:tc>
        <w:tc>
          <w:tcPr>
            <w:tcW w:w="2478" w:type="dxa"/>
          </w:tcPr>
          <w:p w:rsidR="002571C7" w:rsidRPr="007F2FAB" w:rsidRDefault="002571C7" w:rsidP="002571C7">
            <w:pPr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78" w:type="dxa"/>
          </w:tcPr>
          <w:p w:rsidR="002571C7" w:rsidRPr="007F2FAB" w:rsidRDefault="002571C7" w:rsidP="002571C7">
            <w:pPr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2571C7" w:rsidRPr="007F2FAB" w:rsidTr="002571C7">
        <w:tc>
          <w:tcPr>
            <w:tcW w:w="2478" w:type="dxa"/>
          </w:tcPr>
          <w:p w:rsidR="002571C7" w:rsidRPr="007F2FAB" w:rsidRDefault="002571C7" w:rsidP="002571C7">
            <w:pPr>
              <w:jc w:val="both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Кабинет заведующего хозяйством</w:t>
            </w:r>
          </w:p>
        </w:tc>
        <w:tc>
          <w:tcPr>
            <w:tcW w:w="2478" w:type="dxa"/>
          </w:tcPr>
          <w:p w:rsidR="002571C7" w:rsidRPr="007F2FAB" w:rsidRDefault="002571C7" w:rsidP="002571C7">
            <w:pPr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78" w:type="dxa"/>
          </w:tcPr>
          <w:p w:rsidR="002571C7" w:rsidRPr="007F2FAB" w:rsidRDefault="002571C7" w:rsidP="002571C7">
            <w:pPr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2571C7" w:rsidRPr="007F2FAB" w:rsidTr="002571C7">
        <w:tc>
          <w:tcPr>
            <w:tcW w:w="2478" w:type="dxa"/>
          </w:tcPr>
          <w:p w:rsidR="002571C7" w:rsidRPr="007F2FAB" w:rsidRDefault="002571C7" w:rsidP="002571C7">
            <w:pPr>
              <w:jc w:val="both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Кабинет делопроизводителя, специалиста по кадрам</w:t>
            </w:r>
          </w:p>
        </w:tc>
        <w:tc>
          <w:tcPr>
            <w:tcW w:w="2478" w:type="dxa"/>
          </w:tcPr>
          <w:p w:rsidR="002571C7" w:rsidRPr="007F2FAB" w:rsidRDefault="002571C7" w:rsidP="002571C7">
            <w:pPr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78" w:type="dxa"/>
          </w:tcPr>
          <w:p w:rsidR="002571C7" w:rsidRPr="007F2FAB" w:rsidRDefault="002571C7" w:rsidP="002571C7">
            <w:pPr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2571C7" w:rsidRPr="007F2FAB" w:rsidTr="002571C7">
        <w:tc>
          <w:tcPr>
            <w:tcW w:w="2478" w:type="dxa"/>
          </w:tcPr>
          <w:p w:rsidR="002571C7" w:rsidRPr="007F2FAB" w:rsidRDefault="002571C7" w:rsidP="002571C7">
            <w:pPr>
              <w:jc w:val="both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Методический кабинет</w:t>
            </w:r>
          </w:p>
        </w:tc>
        <w:tc>
          <w:tcPr>
            <w:tcW w:w="2478" w:type="dxa"/>
          </w:tcPr>
          <w:p w:rsidR="002571C7" w:rsidRPr="007F2FAB" w:rsidRDefault="002571C7" w:rsidP="002571C7">
            <w:pPr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78" w:type="dxa"/>
          </w:tcPr>
          <w:p w:rsidR="002571C7" w:rsidRPr="007F2FAB" w:rsidRDefault="002571C7" w:rsidP="002571C7">
            <w:pPr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1</w:t>
            </w:r>
          </w:p>
        </w:tc>
      </w:tr>
      <w:tr w:rsidR="002571C7" w:rsidRPr="007F2FAB" w:rsidTr="002571C7">
        <w:tc>
          <w:tcPr>
            <w:tcW w:w="2478" w:type="dxa"/>
          </w:tcPr>
          <w:p w:rsidR="002571C7" w:rsidRPr="007F2FAB" w:rsidRDefault="002571C7" w:rsidP="002571C7">
            <w:pPr>
              <w:jc w:val="both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Логопедический кабинет</w:t>
            </w:r>
          </w:p>
        </w:tc>
        <w:tc>
          <w:tcPr>
            <w:tcW w:w="2478" w:type="dxa"/>
          </w:tcPr>
          <w:p w:rsidR="002571C7" w:rsidRPr="007F2FAB" w:rsidRDefault="002571C7" w:rsidP="002571C7">
            <w:pPr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78" w:type="dxa"/>
          </w:tcPr>
          <w:p w:rsidR="002571C7" w:rsidRPr="007F2FAB" w:rsidRDefault="002571C7" w:rsidP="002571C7">
            <w:pPr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1</w:t>
            </w:r>
          </w:p>
        </w:tc>
      </w:tr>
      <w:tr w:rsidR="002571C7" w:rsidRPr="007F2FAB" w:rsidTr="002571C7">
        <w:tc>
          <w:tcPr>
            <w:tcW w:w="2478" w:type="dxa"/>
          </w:tcPr>
          <w:p w:rsidR="002571C7" w:rsidRPr="007F2FAB" w:rsidRDefault="002571C7" w:rsidP="002571C7">
            <w:pPr>
              <w:jc w:val="both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Кабинет психолога</w:t>
            </w:r>
          </w:p>
        </w:tc>
        <w:tc>
          <w:tcPr>
            <w:tcW w:w="2478" w:type="dxa"/>
          </w:tcPr>
          <w:p w:rsidR="002571C7" w:rsidRPr="007F2FAB" w:rsidRDefault="002571C7" w:rsidP="002571C7">
            <w:pPr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78" w:type="dxa"/>
          </w:tcPr>
          <w:p w:rsidR="002571C7" w:rsidRPr="007F2FAB" w:rsidRDefault="002571C7" w:rsidP="002571C7">
            <w:pPr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2571C7" w:rsidRPr="007F2FAB" w:rsidTr="002571C7">
        <w:tc>
          <w:tcPr>
            <w:tcW w:w="2478" w:type="dxa"/>
          </w:tcPr>
          <w:p w:rsidR="002571C7" w:rsidRPr="007F2FAB" w:rsidRDefault="002571C7" w:rsidP="002571C7">
            <w:pPr>
              <w:jc w:val="both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ИЗО-студия</w:t>
            </w:r>
          </w:p>
        </w:tc>
        <w:tc>
          <w:tcPr>
            <w:tcW w:w="2478" w:type="dxa"/>
          </w:tcPr>
          <w:p w:rsidR="002571C7" w:rsidRPr="007F2FAB" w:rsidRDefault="002571C7" w:rsidP="002571C7">
            <w:pPr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2478" w:type="dxa"/>
          </w:tcPr>
          <w:p w:rsidR="002571C7" w:rsidRPr="007F2FAB" w:rsidRDefault="002571C7" w:rsidP="002571C7">
            <w:pPr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отсутствует</w:t>
            </w:r>
          </w:p>
        </w:tc>
      </w:tr>
    </w:tbl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10.7. Оборудование основных помещений Учреждения соответствует росту и возрасту детей. Функциональные размеры приобретаемой и используемой детской мебели для сидения и столов соответствуют обязательным требованиям, установленным техническими регламентами или (и) национальными стандартами.</w:t>
      </w: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Детская мебель и оборудование для помещений изготовлены из материалов, безвредных для здоровья детей и имеют документы, подтверждающие их происхождение и безопасность.</w:t>
      </w: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lastRenderedPageBreak/>
        <w:t>Помещения групп компенсирующего вида оборудованы в зависимости от осуществления квалифицированной коррекции отклонений в физическом и психическом развитии воспитанников.</w:t>
      </w: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Для хранения верхней одежды раздевальные групповых ячеек оборудованы шкафами для верхней одежды детей с индивидуальными ячейками, полками для головных уборов, крючками. Каждая индивидуальная ячейка маркирована. Количество индивидуальных ячеек соответствует списочному количеству детей в группе.</w:t>
      </w: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В раздевальных комнатах или в отдельных помещениях созданы условия для сушки верхней одежды и обуви детей.</w:t>
      </w: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 xml:space="preserve">10.8. В Учреждении используются игрушки, безвредные для здоровья детей, отвечающие санитарно-эпидемиологическим требованиям и имеющие документы, подтверждающие безопасность, которые могут быть подвергнуты влажной обработке (стирке) и дезинфекции. </w:t>
      </w: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10.9. В составе групповых предусмотрены отдельные спальные помещения. Спальни оборудованы стационарными кроватями. Кровати соответствуют росту детей. Количество кроватей соответствует количеству детей, находящихся в группе.</w:t>
      </w: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10.10. Обеспеченность помещений оборудованием:</w:t>
      </w: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473"/>
        <w:gridCol w:w="2460"/>
        <w:gridCol w:w="2460"/>
      </w:tblGrid>
      <w:tr w:rsidR="002571C7" w:rsidRPr="007F2FAB" w:rsidTr="002571C7">
        <w:tc>
          <w:tcPr>
            <w:tcW w:w="2473" w:type="dxa"/>
            <w:shd w:val="clear" w:color="auto" w:fill="DAEEF3" w:themeFill="accent5" w:themeFillTint="33"/>
          </w:tcPr>
          <w:p w:rsidR="002571C7" w:rsidRPr="007F2FAB" w:rsidRDefault="002571C7" w:rsidP="002571C7">
            <w:pPr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Оборудование</w:t>
            </w:r>
          </w:p>
        </w:tc>
        <w:tc>
          <w:tcPr>
            <w:tcW w:w="2460" w:type="dxa"/>
            <w:shd w:val="clear" w:color="auto" w:fill="DAEEF3" w:themeFill="accent5" w:themeFillTint="33"/>
          </w:tcPr>
          <w:p w:rsidR="002571C7" w:rsidRPr="007F2FAB" w:rsidRDefault="002571C7" w:rsidP="002571C7">
            <w:pPr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Корпус 1</w:t>
            </w:r>
          </w:p>
        </w:tc>
        <w:tc>
          <w:tcPr>
            <w:tcW w:w="2460" w:type="dxa"/>
            <w:shd w:val="clear" w:color="auto" w:fill="DAEEF3" w:themeFill="accent5" w:themeFillTint="33"/>
          </w:tcPr>
          <w:p w:rsidR="002571C7" w:rsidRPr="007F2FAB" w:rsidRDefault="002571C7" w:rsidP="002571C7">
            <w:pPr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Корпус 2</w:t>
            </w:r>
          </w:p>
        </w:tc>
      </w:tr>
      <w:tr w:rsidR="002571C7" w:rsidRPr="007F2FAB" w:rsidTr="002571C7">
        <w:tc>
          <w:tcPr>
            <w:tcW w:w="2473" w:type="dxa"/>
          </w:tcPr>
          <w:p w:rsidR="002571C7" w:rsidRPr="007F2FAB" w:rsidRDefault="002571C7" w:rsidP="002571C7">
            <w:pPr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Мебель</w:t>
            </w:r>
          </w:p>
          <w:p w:rsidR="002571C7" w:rsidRPr="007F2FAB" w:rsidRDefault="002571C7" w:rsidP="002571C7">
            <w:pPr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60" w:type="dxa"/>
          </w:tcPr>
          <w:p w:rsidR="002571C7" w:rsidRPr="007F2FAB" w:rsidRDefault="002571C7" w:rsidP="002571C7">
            <w:pPr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460" w:type="dxa"/>
          </w:tcPr>
          <w:p w:rsidR="002571C7" w:rsidRPr="007F2FAB" w:rsidRDefault="002571C7" w:rsidP="002571C7">
            <w:pPr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100%</w:t>
            </w:r>
          </w:p>
        </w:tc>
      </w:tr>
      <w:tr w:rsidR="002571C7" w:rsidRPr="007F2FAB" w:rsidTr="002571C7">
        <w:tc>
          <w:tcPr>
            <w:tcW w:w="2473" w:type="dxa"/>
          </w:tcPr>
          <w:p w:rsidR="002571C7" w:rsidRPr="007F2FAB" w:rsidRDefault="002571C7" w:rsidP="002571C7">
            <w:pPr>
              <w:jc w:val="both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Игровое оборудование</w:t>
            </w:r>
          </w:p>
          <w:p w:rsidR="002571C7" w:rsidRPr="007F2FAB" w:rsidRDefault="002571C7" w:rsidP="0025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</w:tcPr>
          <w:p w:rsidR="002571C7" w:rsidRPr="007F2FAB" w:rsidRDefault="002571C7" w:rsidP="002571C7">
            <w:pPr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2460" w:type="dxa"/>
          </w:tcPr>
          <w:p w:rsidR="002571C7" w:rsidRPr="007F2FAB" w:rsidRDefault="002571C7" w:rsidP="002571C7">
            <w:pPr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95%</w:t>
            </w:r>
          </w:p>
        </w:tc>
      </w:tr>
      <w:tr w:rsidR="002571C7" w:rsidRPr="007F2FAB" w:rsidTr="002571C7">
        <w:tc>
          <w:tcPr>
            <w:tcW w:w="2473" w:type="dxa"/>
          </w:tcPr>
          <w:p w:rsidR="002571C7" w:rsidRPr="007F2FAB" w:rsidRDefault="002571C7" w:rsidP="002571C7">
            <w:pPr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Производственное (технологическое оборудование)</w:t>
            </w:r>
          </w:p>
          <w:p w:rsidR="002571C7" w:rsidRPr="007F2FAB" w:rsidRDefault="002571C7" w:rsidP="00257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</w:tcPr>
          <w:p w:rsidR="002571C7" w:rsidRPr="007F2FAB" w:rsidRDefault="002571C7" w:rsidP="002571C7">
            <w:pPr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460" w:type="dxa"/>
          </w:tcPr>
          <w:p w:rsidR="002571C7" w:rsidRPr="007F2FAB" w:rsidRDefault="002571C7" w:rsidP="002571C7">
            <w:pPr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100%</w:t>
            </w:r>
          </w:p>
        </w:tc>
      </w:tr>
    </w:tbl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10.11. Материально-технические условия в части требований безопасности и антитеррористической защищенности:</w:t>
      </w:r>
    </w:p>
    <w:p w:rsidR="002571C7" w:rsidRPr="007F2FAB" w:rsidRDefault="002571C7" w:rsidP="002571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471"/>
        <w:gridCol w:w="2461"/>
        <w:gridCol w:w="2461"/>
      </w:tblGrid>
      <w:tr w:rsidR="002571C7" w:rsidRPr="007F2FAB" w:rsidTr="002571C7">
        <w:tc>
          <w:tcPr>
            <w:tcW w:w="2471" w:type="dxa"/>
            <w:shd w:val="clear" w:color="auto" w:fill="DAEEF3" w:themeFill="accent5" w:themeFillTint="33"/>
          </w:tcPr>
          <w:p w:rsidR="002571C7" w:rsidRPr="007F2FAB" w:rsidRDefault="002571C7" w:rsidP="002571C7">
            <w:pPr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Материально-технические условия</w:t>
            </w:r>
          </w:p>
        </w:tc>
        <w:tc>
          <w:tcPr>
            <w:tcW w:w="2461" w:type="dxa"/>
            <w:shd w:val="clear" w:color="auto" w:fill="DAEEF3" w:themeFill="accent5" w:themeFillTint="33"/>
          </w:tcPr>
          <w:p w:rsidR="002571C7" w:rsidRPr="007F2FAB" w:rsidRDefault="002571C7" w:rsidP="002571C7">
            <w:pPr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Корпус 1</w:t>
            </w:r>
          </w:p>
        </w:tc>
        <w:tc>
          <w:tcPr>
            <w:tcW w:w="2461" w:type="dxa"/>
            <w:shd w:val="clear" w:color="auto" w:fill="DAEEF3" w:themeFill="accent5" w:themeFillTint="33"/>
          </w:tcPr>
          <w:p w:rsidR="002571C7" w:rsidRPr="007F2FAB" w:rsidRDefault="002571C7" w:rsidP="002571C7">
            <w:pPr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Корпус 2</w:t>
            </w:r>
          </w:p>
        </w:tc>
      </w:tr>
      <w:tr w:rsidR="002571C7" w:rsidRPr="007F2FAB" w:rsidTr="002571C7">
        <w:tc>
          <w:tcPr>
            <w:tcW w:w="2471" w:type="dxa"/>
          </w:tcPr>
          <w:p w:rsidR="002571C7" w:rsidRPr="007F2FAB" w:rsidRDefault="002571C7" w:rsidP="002571C7">
            <w:pPr>
              <w:jc w:val="both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Система видеонаблюдения</w:t>
            </w:r>
          </w:p>
        </w:tc>
        <w:tc>
          <w:tcPr>
            <w:tcW w:w="2461" w:type="dxa"/>
          </w:tcPr>
          <w:p w:rsidR="002571C7" w:rsidRPr="007F2FAB" w:rsidRDefault="002571C7" w:rsidP="002571C7">
            <w:pPr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461" w:type="dxa"/>
          </w:tcPr>
          <w:p w:rsidR="002571C7" w:rsidRPr="007F2FAB" w:rsidRDefault="002571C7" w:rsidP="002571C7">
            <w:pPr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2571C7" w:rsidRPr="007F2FAB" w:rsidTr="002571C7">
        <w:tc>
          <w:tcPr>
            <w:tcW w:w="2471" w:type="dxa"/>
          </w:tcPr>
          <w:p w:rsidR="002571C7" w:rsidRPr="007F2FAB" w:rsidRDefault="002571C7" w:rsidP="002571C7">
            <w:pPr>
              <w:jc w:val="both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Домофон</w:t>
            </w:r>
          </w:p>
          <w:p w:rsidR="002571C7" w:rsidRPr="007F2FAB" w:rsidRDefault="002571C7" w:rsidP="0025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1" w:type="dxa"/>
          </w:tcPr>
          <w:p w:rsidR="002571C7" w:rsidRPr="007F2FAB" w:rsidRDefault="002571C7" w:rsidP="002571C7">
            <w:pPr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461" w:type="dxa"/>
          </w:tcPr>
          <w:p w:rsidR="002571C7" w:rsidRPr="007F2FAB" w:rsidRDefault="002571C7" w:rsidP="002571C7">
            <w:pPr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2571C7" w:rsidRPr="007F2FAB" w:rsidTr="002571C7">
        <w:tc>
          <w:tcPr>
            <w:tcW w:w="2471" w:type="dxa"/>
          </w:tcPr>
          <w:p w:rsidR="002571C7" w:rsidRPr="007F2FAB" w:rsidRDefault="002571C7" w:rsidP="002571C7">
            <w:pPr>
              <w:jc w:val="both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Система автоматической пожарной сигнализации</w:t>
            </w:r>
          </w:p>
        </w:tc>
        <w:tc>
          <w:tcPr>
            <w:tcW w:w="2461" w:type="dxa"/>
          </w:tcPr>
          <w:p w:rsidR="002571C7" w:rsidRPr="007F2FAB" w:rsidRDefault="002571C7" w:rsidP="002571C7">
            <w:pPr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461" w:type="dxa"/>
          </w:tcPr>
          <w:p w:rsidR="002571C7" w:rsidRPr="007F2FAB" w:rsidRDefault="002571C7" w:rsidP="002571C7">
            <w:pPr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2571C7" w:rsidRPr="007F2FAB" w:rsidTr="002571C7">
        <w:tc>
          <w:tcPr>
            <w:tcW w:w="2471" w:type="dxa"/>
          </w:tcPr>
          <w:p w:rsidR="002571C7" w:rsidRPr="007F2FAB" w:rsidRDefault="002571C7" w:rsidP="002571C7">
            <w:pPr>
              <w:jc w:val="both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Тревожная кнопка</w:t>
            </w:r>
          </w:p>
          <w:p w:rsidR="002571C7" w:rsidRPr="007F2FAB" w:rsidRDefault="002571C7" w:rsidP="0025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1" w:type="dxa"/>
          </w:tcPr>
          <w:p w:rsidR="002571C7" w:rsidRPr="007F2FAB" w:rsidRDefault="002571C7" w:rsidP="002571C7">
            <w:pPr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lastRenderedPageBreak/>
              <w:t>имеется</w:t>
            </w:r>
          </w:p>
        </w:tc>
        <w:tc>
          <w:tcPr>
            <w:tcW w:w="2461" w:type="dxa"/>
          </w:tcPr>
          <w:p w:rsidR="002571C7" w:rsidRPr="007F2FAB" w:rsidRDefault="002571C7" w:rsidP="002571C7">
            <w:pPr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2571C7" w:rsidRPr="007F2FAB" w:rsidTr="002571C7">
        <w:tc>
          <w:tcPr>
            <w:tcW w:w="2471" w:type="dxa"/>
          </w:tcPr>
          <w:p w:rsidR="002571C7" w:rsidRPr="007F2FAB" w:rsidRDefault="002571C7" w:rsidP="002571C7">
            <w:pPr>
              <w:jc w:val="both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lastRenderedPageBreak/>
              <w:t>Охранная сигнализация</w:t>
            </w:r>
          </w:p>
        </w:tc>
        <w:tc>
          <w:tcPr>
            <w:tcW w:w="2461" w:type="dxa"/>
          </w:tcPr>
          <w:p w:rsidR="002571C7" w:rsidRPr="007F2FAB" w:rsidRDefault="002571C7" w:rsidP="002571C7">
            <w:pPr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461" w:type="dxa"/>
          </w:tcPr>
          <w:p w:rsidR="002571C7" w:rsidRPr="007F2FAB" w:rsidRDefault="002571C7" w:rsidP="002571C7">
            <w:pPr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имеется</w:t>
            </w:r>
          </w:p>
        </w:tc>
      </w:tr>
    </w:tbl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10.12. Оснащенность помещений Учреждения развивающей предметно-пространственной средой обеспечивает оптимальную реализацию образовательного потенциала пространства Учреждения, пространства группы, пространства территории Учреждения,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учёта особенностей детей.</w:t>
      </w: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 xml:space="preserve">Созданная в Учреждении развивающая предметно - пространственная среда обеспечивается наличием в Учреждении средств обучения и воспитания (в том числе технических), материалов, в том числе расходных игровых, спортивных, оздоровительного оборудования, инвентаря, соответствующих возрастным возможностям детей и содержанию программы. </w:t>
      </w: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Организация образовательного пространства и разнообразие материалов, оборудования  и  инвентаря (в здании и на  участке) обеспечивают: игровую,  познавательную,  исследовательскую  и творческую активность всех воспитанников, экспериментирование с доступными детям материалами; двигательную активность, в том числе развитие крупной и мелкой моторики, участие в подвижных играх и соревнованиях;  эмоциональное  благополучие  детей  во  взаимодействии  с  предметно-пространственным окружением; возможность самовыражения детей.</w:t>
      </w: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Трансформируемость пространства обеспечивает возможность изменений предметно пространственной среды в зависимости от образовательной ситуации, в том числе от меняющихся интересов и возможностей детей.</w:t>
      </w: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Полифункциональность материалов обеспечивает возможность разнообразного использования составляющих предметной среды, в том числе детской мебели, матов, мягких модулей, ширм и т.д. Кроме того, в каждой группе присутствуют предметы, не обладающих жёстко закреплённым способом употребления, в том числе природные материалы, пригодные для использования в разных видах детской активности (в качестве предметов заместителей в детской игре).</w:t>
      </w: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Вариативность среды обеспечивается наличием различных пространств в Учреждении и в группах (для игры, конструирования, уединения и пр.), а также разнообразных материалов, игр, игрушек и оборудования, обеспечивающих свободный выбор детей. Игровой материал периодически сменяется, дополняется новыми предметами, стимулирующих игровую, двигательную, познавательную и исследовательскую активность детей.</w:t>
      </w: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Доступность среды определяет возможность свободного доступа для воспитанников всех помещений, где осуществляется образовательная деятельность; свободного доступа детей к играм, игрушкам, материалам, пособиям, обеспечивающим все основные виды детской активности. Необходимым условием является исправность и сохранность материалов и оборудования.</w:t>
      </w: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 xml:space="preserve"> Безопасность предметно-пространственной среды определяется соответствием всех её элементов требованиям по обеспечению надёжности и безопасности их использования.</w:t>
      </w: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10.13. В Учреждении создана развивающая предметно-пространственная среда для воспитанников:</w:t>
      </w:r>
    </w:p>
    <w:tbl>
      <w:tblPr>
        <w:tblStyle w:val="a3"/>
        <w:tblW w:w="9918" w:type="dxa"/>
        <w:tblLook w:val="04A0"/>
      </w:tblPr>
      <w:tblGrid>
        <w:gridCol w:w="4390"/>
        <w:gridCol w:w="5528"/>
      </w:tblGrid>
      <w:tr w:rsidR="002571C7" w:rsidRPr="007F2FAB" w:rsidTr="002571C7">
        <w:tc>
          <w:tcPr>
            <w:tcW w:w="4390" w:type="dxa"/>
            <w:shd w:val="clear" w:color="auto" w:fill="DAEEF3" w:themeFill="accent5" w:themeFillTint="33"/>
          </w:tcPr>
          <w:p w:rsidR="002571C7" w:rsidRPr="007F2FAB" w:rsidRDefault="002571C7" w:rsidP="002571C7">
            <w:pPr>
              <w:ind w:firstLine="29"/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Основные параметры</w:t>
            </w:r>
          </w:p>
          <w:p w:rsidR="002571C7" w:rsidRPr="007F2FAB" w:rsidRDefault="002571C7" w:rsidP="002571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shd w:val="clear" w:color="auto" w:fill="DAEEF3" w:themeFill="accent5" w:themeFillTint="33"/>
          </w:tcPr>
          <w:p w:rsidR="002571C7" w:rsidRPr="007F2FAB" w:rsidRDefault="002571C7" w:rsidP="002571C7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lastRenderedPageBreak/>
              <w:t>Созданные условия</w:t>
            </w:r>
          </w:p>
          <w:p w:rsidR="002571C7" w:rsidRPr="007F2FAB" w:rsidRDefault="002571C7" w:rsidP="002571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71C7" w:rsidRPr="007F2FAB" w:rsidTr="002571C7">
        <w:tc>
          <w:tcPr>
            <w:tcW w:w="4390" w:type="dxa"/>
          </w:tcPr>
          <w:p w:rsidR="002571C7" w:rsidRPr="007F2FAB" w:rsidRDefault="002571C7" w:rsidP="002571C7">
            <w:pPr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lastRenderedPageBreak/>
              <w:t>Дидактические средства для развития детей</w:t>
            </w:r>
          </w:p>
          <w:p w:rsidR="002571C7" w:rsidRPr="007F2FAB" w:rsidRDefault="002571C7" w:rsidP="002571C7">
            <w:pPr>
              <w:jc w:val="both"/>
              <w:rPr>
                <w:rFonts w:ascii="Times New Roman" w:hAnsi="Times New Roman" w:cs="Times New Roman"/>
              </w:rPr>
            </w:pPr>
          </w:p>
          <w:p w:rsidR="002571C7" w:rsidRPr="007F2FAB" w:rsidRDefault="002571C7" w:rsidP="002571C7">
            <w:pPr>
              <w:rPr>
                <w:rFonts w:ascii="Times New Roman" w:hAnsi="Times New Roman" w:cs="Times New Roman"/>
              </w:rPr>
            </w:pPr>
          </w:p>
          <w:p w:rsidR="002571C7" w:rsidRPr="007F2FAB" w:rsidRDefault="002571C7" w:rsidP="002571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571C7" w:rsidRPr="007F2FAB" w:rsidRDefault="002571C7" w:rsidP="002571C7">
            <w:pPr>
              <w:jc w:val="both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Музыкальные центры с набором дисков, художественная и познавательная литература,  дидактические игры, сюжетные игровые наборы, игрушки, игрушки и оборудование для сенсорного развития, наглядный и иллюстрационный материал, уголки уединения.</w:t>
            </w:r>
          </w:p>
          <w:p w:rsidR="002571C7" w:rsidRPr="007F2FAB" w:rsidRDefault="002571C7" w:rsidP="002571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571C7" w:rsidRPr="007F2FAB" w:rsidTr="002571C7">
        <w:tc>
          <w:tcPr>
            <w:tcW w:w="4390" w:type="dxa"/>
          </w:tcPr>
          <w:p w:rsidR="002571C7" w:rsidRPr="007F2FAB" w:rsidRDefault="002571C7" w:rsidP="002571C7">
            <w:pPr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Условия для художественно-эстетического развития</w:t>
            </w:r>
          </w:p>
          <w:p w:rsidR="002571C7" w:rsidRPr="007F2FAB" w:rsidRDefault="002571C7" w:rsidP="0025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571C7" w:rsidRPr="007F2FAB" w:rsidRDefault="002571C7" w:rsidP="002571C7">
            <w:pPr>
              <w:jc w:val="both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Материал для рисования, лепки, аппликации, художественного труда (бумага, бросовый и природный материал, краски, кисти, пластилин, ножницы, фломастеры). Картинная галерея работ детей.</w:t>
            </w:r>
          </w:p>
          <w:p w:rsidR="002571C7" w:rsidRPr="007F2FAB" w:rsidRDefault="002571C7" w:rsidP="002571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571C7" w:rsidRPr="007F2FAB" w:rsidTr="002571C7">
        <w:tc>
          <w:tcPr>
            <w:tcW w:w="4390" w:type="dxa"/>
          </w:tcPr>
          <w:p w:rsidR="002571C7" w:rsidRPr="007F2FAB" w:rsidRDefault="002571C7" w:rsidP="002571C7">
            <w:pPr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Условия для театральной деятельности</w:t>
            </w:r>
          </w:p>
          <w:p w:rsidR="002571C7" w:rsidRPr="007F2FAB" w:rsidRDefault="002571C7" w:rsidP="00257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571C7" w:rsidRPr="007F2FAB" w:rsidRDefault="002571C7" w:rsidP="002571C7">
            <w:pPr>
              <w:jc w:val="both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Разнообразные виды театров (настольный, пальчиковый, конусный), ширмы, маски, костюмы, декорации, материал для их изготовления.</w:t>
            </w:r>
          </w:p>
          <w:p w:rsidR="002571C7" w:rsidRPr="007F2FAB" w:rsidRDefault="002571C7" w:rsidP="002571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571C7" w:rsidRPr="007F2FAB" w:rsidTr="002571C7">
        <w:tc>
          <w:tcPr>
            <w:tcW w:w="4390" w:type="dxa"/>
          </w:tcPr>
          <w:p w:rsidR="002571C7" w:rsidRPr="007F2FAB" w:rsidRDefault="002571C7" w:rsidP="002571C7">
            <w:pPr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Условия для развития музыкальной деятельности</w:t>
            </w:r>
          </w:p>
          <w:p w:rsidR="002571C7" w:rsidRPr="007F2FAB" w:rsidRDefault="002571C7" w:rsidP="00257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571C7" w:rsidRPr="007F2FAB" w:rsidRDefault="002571C7" w:rsidP="002571C7">
            <w:pPr>
              <w:jc w:val="both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 xml:space="preserve">Музыкальный зал: пианино, синтезатор, детские музыкальные инструменты, мультимедийное оборудование, микрофон, музыкальный центр, магнитофон, </w:t>
            </w:r>
          </w:p>
          <w:p w:rsidR="002571C7" w:rsidRPr="007F2FAB" w:rsidRDefault="002571C7" w:rsidP="002571C7">
            <w:pPr>
              <w:jc w:val="both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фонотека, музыкально-дидактические игры и пособия.</w:t>
            </w:r>
          </w:p>
        </w:tc>
      </w:tr>
      <w:tr w:rsidR="002571C7" w:rsidRPr="007F2FAB" w:rsidTr="002571C7">
        <w:tc>
          <w:tcPr>
            <w:tcW w:w="4390" w:type="dxa"/>
          </w:tcPr>
          <w:p w:rsidR="002571C7" w:rsidRPr="007F2FAB" w:rsidRDefault="002571C7" w:rsidP="002571C7">
            <w:pPr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Условия для развития конструктивной деятельности</w:t>
            </w:r>
          </w:p>
        </w:tc>
        <w:tc>
          <w:tcPr>
            <w:tcW w:w="5528" w:type="dxa"/>
          </w:tcPr>
          <w:p w:rsidR="002571C7" w:rsidRPr="007F2FAB" w:rsidRDefault="002571C7" w:rsidP="002571C7">
            <w:pPr>
              <w:jc w:val="both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Мелкий и крупный строительный материал, игрушки для обыгрывания построек, конструкторы «Лего», «Фантазер», мозаики, пазлы, бросовый и природный материал, игрушки–трансформеры, схемы построек.</w:t>
            </w:r>
          </w:p>
          <w:p w:rsidR="002571C7" w:rsidRPr="007F2FAB" w:rsidRDefault="002571C7" w:rsidP="002571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571C7" w:rsidRPr="007F2FAB" w:rsidTr="002571C7">
        <w:tc>
          <w:tcPr>
            <w:tcW w:w="4390" w:type="dxa"/>
          </w:tcPr>
          <w:p w:rsidR="002571C7" w:rsidRPr="007F2FAB" w:rsidRDefault="002571C7" w:rsidP="002571C7">
            <w:pPr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Условия развития экологической культуры</w:t>
            </w:r>
          </w:p>
          <w:p w:rsidR="002571C7" w:rsidRPr="007F2FAB" w:rsidRDefault="002571C7" w:rsidP="0025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571C7" w:rsidRPr="007F2FAB" w:rsidRDefault="002571C7" w:rsidP="002571C7">
            <w:pPr>
              <w:jc w:val="both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 xml:space="preserve">Альбомы, иллюстрации, муляжи; уголки природы, </w:t>
            </w:r>
          </w:p>
          <w:p w:rsidR="002571C7" w:rsidRPr="007F2FAB" w:rsidRDefault="002571C7" w:rsidP="002571C7">
            <w:pPr>
              <w:jc w:val="both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 xml:space="preserve">огород.  </w:t>
            </w:r>
          </w:p>
          <w:p w:rsidR="002571C7" w:rsidRPr="007F2FAB" w:rsidRDefault="002571C7" w:rsidP="002571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571C7" w:rsidRPr="007F2FAB" w:rsidTr="002571C7">
        <w:tc>
          <w:tcPr>
            <w:tcW w:w="4390" w:type="dxa"/>
          </w:tcPr>
          <w:p w:rsidR="002571C7" w:rsidRPr="007F2FAB" w:rsidRDefault="002571C7" w:rsidP="002571C7">
            <w:pPr>
              <w:jc w:val="both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Условия для развития представлений о человеке в истории и культуре</w:t>
            </w:r>
          </w:p>
          <w:p w:rsidR="002571C7" w:rsidRPr="007F2FAB" w:rsidRDefault="002571C7" w:rsidP="0025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571C7" w:rsidRPr="007F2FAB" w:rsidRDefault="002571C7" w:rsidP="002571C7">
            <w:pPr>
              <w:jc w:val="both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Художественная литература; настольно-печатные игры, уголки по правилам дорожного движения, выносное оборудование для пешеходной площадки, технические игрушки.</w:t>
            </w:r>
          </w:p>
          <w:p w:rsidR="002571C7" w:rsidRPr="007F2FAB" w:rsidRDefault="002571C7" w:rsidP="002571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571C7" w:rsidRPr="007F2FAB" w:rsidTr="002571C7">
        <w:tc>
          <w:tcPr>
            <w:tcW w:w="4390" w:type="dxa"/>
          </w:tcPr>
          <w:p w:rsidR="002571C7" w:rsidRPr="007F2FAB" w:rsidRDefault="002571C7" w:rsidP="002571C7">
            <w:pPr>
              <w:jc w:val="both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Условия для физического развития</w:t>
            </w:r>
          </w:p>
          <w:p w:rsidR="002571C7" w:rsidRPr="007F2FAB" w:rsidRDefault="002571C7" w:rsidP="0025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571C7" w:rsidRPr="007F2FAB" w:rsidRDefault="002571C7" w:rsidP="002571C7">
            <w:pPr>
              <w:jc w:val="both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 xml:space="preserve">Инвентарь и оборудование для физической активности детей; мячи разных размеров, стойки для прыжков, маты, обручи, канат, скамейки гимнастические, дуги для подлезания (разных размеров), обручи, палки гимнастические, шнуры,     мешочки с песком, мячи волейбольные, мячи набивные,  надувные разных размеров; гантели,  кольцебросы. </w:t>
            </w:r>
          </w:p>
          <w:p w:rsidR="002571C7" w:rsidRPr="007F2FAB" w:rsidRDefault="002571C7" w:rsidP="002571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571C7" w:rsidRPr="007F2FAB" w:rsidTr="002571C7">
        <w:tc>
          <w:tcPr>
            <w:tcW w:w="4390" w:type="dxa"/>
          </w:tcPr>
          <w:p w:rsidR="002571C7" w:rsidRPr="007F2FAB" w:rsidRDefault="002571C7" w:rsidP="002571C7">
            <w:pPr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lastRenderedPageBreak/>
              <w:t>Условия для развития элементарных естественно-научных представлений</w:t>
            </w:r>
          </w:p>
          <w:p w:rsidR="002571C7" w:rsidRPr="007F2FAB" w:rsidRDefault="002571C7" w:rsidP="00257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571C7" w:rsidRPr="007F2FAB" w:rsidRDefault="002571C7" w:rsidP="002571C7">
            <w:pPr>
              <w:jc w:val="both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Материалы и оборудование для детского экспериментирования, уголки детского экспериментирования</w:t>
            </w:r>
          </w:p>
          <w:p w:rsidR="002571C7" w:rsidRPr="007F2FAB" w:rsidRDefault="002571C7" w:rsidP="002571C7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2571C7" w:rsidRPr="007F2FAB" w:rsidTr="002571C7">
        <w:tc>
          <w:tcPr>
            <w:tcW w:w="4390" w:type="dxa"/>
          </w:tcPr>
          <w:p w:rsidR="002571C7" w:rsidRPr="007F2FAB" w:rsidRDefault="002571C7" w:rsidP="002571C7">
            <w:pPr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 xml:space="preserve">Условия для развития элементарных </w:t>
            </w:r>
            <w:r w:rsidR="003A2EA2">
              <w:rPr>
                <w:rFonts w:ascii="Times New Roman" w:hAnsi="Times New Roman" w:cs="Times New Roman"/>
              </w:rPr>
              <w:t>м</w:t>
            </w:r>
            <w:r w:rsidRPr="007F2FAB">
              <w:rPr>
                <w:rFonts w:ascii="Times New Roman" w:hAnsi="Times New Roman" w:cs="Times New Roman"/>
              </w:rPr>
              <w:t>атематических представлений</w:t>
            </w:r>
          </w:p>
          <w:p w:rsidR="002571C7" w:rsidRPr="007F2FAB" w:rsidRDefault="002571C7" w:rsidP="002571C7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571C7" w:rsidRPr="007F2FAB" w:rsidRDefault="002571C7" w:rsidP="002571C7">
            <w:pPr>
              <w:jc w:val="both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Демонстрационный раздаточный материал для обучения счету, схемы, счеты, геометрические тела, счетные палочки Кюизенера.</w:t>
            </w:r>
          </w:p>
          <w:p w:rsidR="002571C7" w:rsidRPr="007F2FAB" w:rsidRDefault="002571C7" w:rsidP="002571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571C7" w:rsidRPr="007F2FAB" w:rsidTr="002571C7">
        <w:tc>
          <w:tcPr>
            <w:tcW w:w="4390" w:type="dxa"/>
          </w:tcPr>
          <w:p w:rsidR="002571C7" w:rsidRPr="007F2FAB" w:rsidRDefault="002571C7" w:rsidP="002571C7">
            <w:pPr>
              <w:jc w:val="both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Условия для развития речи</w:t>
            </w:r>
          </w:p>
          <w:p w:rsidR="002571C7" w:rsidRPr="007F2FAB" w:rsidRDefault="002571C7" w:rsidP="00257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571C7" w:rsidRPr="007F2FAB" w:rsidRDefault="002571C7" w:rsidP="002571C7">
            <w:pPr>
              <w:jc w:val="both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Наборы картин, библиотека для детей, настольно-печатные, дидактические и развивающие игры  по развитию речи и обучению грамоте, фланелеграфы, условные заместители для наглядного моделирования.</w:t>
            </w:r>
          </w:p>
          <w:p w:rsidR="002571C7" w:rsidRPr="007F2FAB" w:rsidRDefault="002571C7" w:rsidP="002571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571C7" w:rsidRPr="007F2FAB" w:rsidTr="002571C7">
        <w:tc>
          <w:tcPr>
            <w:tcW w:w="4390" w:type="dxa"/>
          </w:tcPr>
          <w:p w:rsidR="002571C7" w:rsidRPr="007F2FAB" w:rsidRDefault="002571C7" w:rsidP="002571C7">
            <w:pPr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Условия для игровой деятельности</w:t>
            </w:r>
          </w:p>
          <w:p w:rsidR="002571C7" w:rsidRPr="007F2FAB" w:rsidRDefault="002571C7" w:rsidP="00257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571C7" w:rsidRPr="007F2FAB" w:rsidRDefault="002571C7" w:rsidP="002571C7">
            <w:pPr>
              <w:jc w:val="both"/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Игровое оборудование для сюжетно-ролевой, подвижной, дидактической игры, игрушки заместители, полифункциональный модульный мягкий строитель.</w:t>
            </w:r>
          </w:p>
          <w:p w:rsidR="002571C7" w:rsidRPr="007F2FAB" w:rsidRDefault="002571C7" w:rsidP="002571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571C7" w:rsidRPr="00786FAF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6FAF">
        <w:rPr>
          <w:rFonts w:ascii="Times New Roman" w:hAnsi="Times New Roman" w:cs="Times New Roman"/>
          <w:sz w:val="26"/>
          <w:szCs w:val="26"/>
        </w:rPr>
        <w:t>10.14. За отчетный период в целях пополнения и обновления материально технической базы Учреждением приобретено:</w:t>
      </w:r>
    </w:p>
    <w:p w:rsidR="002571C7" w:rsidRPr="00623005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289"/>
        <w:gridCol w:w="3282"/>
        <w:gridCol w:w="3283"/>
      </w:tblGrid>
      <w:tr w:rsidR="002571C7" w:rsidRPr="007F2FAB" w:rsidTr="002571C7">
        <w:tc>
          <w:tcPr>
            <w:tcW w:w="3304" w:type="dxa"/>
            <w:shd w:val="clear" w:color="auto" w:fill="DAEEF3" w:themeFill="accent5" w:themeFillTint="33"/>
          </w:tcPr>
          <w:p w:rsidR="002571C7" w:rsidRPr="007F2FAB" w:rsidRDefault="002571C7" w:rsidP="00257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AB">
              <w:rPr>
                <w:rFonts w:ascii="Times New Roman" w:hAnsi="Times New Roman" w:cs="Times New Roman"/>
                <w:sz w:val="24"/>
                <w:szCs w:val="24"/>
              </w:rPr>
              <w:t>Перечень имущества</w:t>
            </w:r>
          </w:p>
        </w:tc>
        <w:tc>
          <w:tcPr>
            <w:tcW w:w="3304" w:type="dxa"/>
            <w:shd w:val="clear" w:color="auto" w:fill="DAEEF3" w:themeFill="accent5" w:themeFillTint="33"/>
          </w:tcPr>
          <w:p w:rsidR="002571C7" w:rsidRPr="007F2FAB" w:rsidRDefault="002571C7" w:rsidP="00257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A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305" w:type="dxa"/>
            <w:shd w:val="clear" w:color="auto" w:fill="DAEEF3" w:themeFill="accent5" w:themeFillTint="33"/>
          </w:tcPr>
          <w:p w:rsidR="002571C7" w:rsidRPr="007F2FAB" w:rsidRDefault="002571C7" w:rsidP="00257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AB">
              <w:rPr>
                <w:rFonts w:ascii="Times New Roman" w:hAnsi="Times New Roman" w:cs="Times New Roman"/>
                <w:sz w:val="24"/>
                <w:szCs w:val="24"/>
              </w:rPr>
              <w:t>Сумма (тыс. руб.)</w:t>
            </w:r>
          </w:p>
        </w:tc>
      </w:tr>
      <w:tr w:rsidR="002571C7" w:rsidRPr="007F2FAB" w:rsidTr="002571C7">
        <w:tc>
          <w:tcPr>
            <w:tcW w:w="3304" w:type="dxa"/>
          </w:tcPr>
          <w:p w:rsidR="002571C7" w:rsidRPr="007F2FAB" w:rsidRDefault="002571C7" w:rsidP="002571C7">
            <w:pPr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Мебель</w:t>
            </w:r>
          </w:p>
          <w:p w:rsidR="002571C7" w:rsidRPr="007F2FAB" w:rsidRDefault="002571C7" w:rsidP="002571C7">
            <w:pPr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04" w:type="dxa"/>
          </w:tcPr>
          <w:p w:rsidR="002571C7" w:rsidRPr="007F2FAB" w:rsidRDefault="002571C7" w:rsidP="00257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305" w:type="dxa"/>
          </w:tcPr>
          <w:p w:rsidR="002571C7" w:rsidRPr="007F2FAB" w:rsidRDefault="002571C7" w:rsidP="00257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476.798.000</w:t>
            </w:r>
          </w:p>
        </w:tc>
      </w:tr>
      <w:tr w:rsidR="002571C7" w:rsidRPr="007F2FAB" w:rsidTr="002571C7">
        <w:tc>
          <w:tcPr>
            <w:tcW w:w="3304" w:type="dxa"/>
          </w:tcPr>
          <w:p w:rsidR="002571C7" w:rsidRPr="007F2FAB" w:rsidRDefault="002571C7" w:rsidP="002571C7">
            <w:pPr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Игровое оборудование</w:t>
            </w:r>
          </w:p>
          <w:p w:rsidR="002571C7" w:rsidRPr="007F2FAB" w:rsidRDefault="002571C7" w:rsidP="00257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4" w:type="dxa"/>
          </w:tcPr>
          <w:p w:rsidR="002571C7" w:rsidRPr="007F2FAB" w:rsidRDefault="002571C7" w:rsidP="00257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5" w:type="dxa"/>
          </w:tcPr>
          <w:p w:rsidR="002571C7" w:rsidRPr="007F2FAB" w:rsidRDefault="002571C7" w:rsidP="00257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71C7" w:rsidRPr="007F2FAB" w:rsidTr="002571C7">
        <w:tc>
          <w:tcPr>
            <w:tcW w:w="3304" w:type="dxa"/>
          </w:tcPr>
          <w:p w:rsidR="002571C7" w:rsidRPr="007F2FAB" w:rsidRDefault="002571C7" w:rsidP="002571C7">
            <w:pPr>
              <w:rPr>
                <w:rFonts w:ascii="Times New Roman" w:hAnsi="Times New Roman" w:cs="Times New Roman"/>
              </w:rPr>
            </w:pPr>
            <w:r w:rsidRPr="007F2FAB">
              <w:rPr>
                <w:rFonts w:ascii="Times New Roman" w:hAnsi="Times New Roman" w:cs="Times New Roman"/>
              </w:rPr>
              <w:t>Производственное (технологическое оборудование)</w:t>
            </w:r>
          </w:p>
          <w:p w:rsidR="002571C7" w:rsidRPr="007F2FAB" w:rsidRDefault="002571C7" w:rsidP="00257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4" w:type="dxa"/>
          </w:tcPr>
          <w:p w:rsidR="002571C7" w:rsidRPr="007F2FAB" w:rsidRDefault="002571C7" w:rsidP="00257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05" w:type="dxa"/>
          </w:tcPr>
          <w:p w:rsidR="002571C7" w:rsidRPr="007F2FAB" w:rsidRDefault="002571C7" w:rsidP="00257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60.365.00</w:t>
            </w:r>
          </w:p>
        </w:tc>
      </w:tr>
    </w:tbl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571C7" w:rsidRPr="007F2FAB" w:rsidRDefault="002571C7" w:rsidP="002571C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 xml:space="preserve">11. Оценка функционирования внутренней системы оценки </w:t>
      </w:r>
    </w:p>
    <w:p w:rsidR="002571C7" w:rsidRPr="007F2FAB" w:rsidRDefault="002571C7" w:rsidP="002571C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F2FAB">
        <w:rPr>
          <w:rFonts w:ascii="Times New Roman" w:hAnsi="Times New Roman" w:cs="Times New Roman"/>
          <w:sz w:val="26"/>
          <w:szCs w:val="26"/>
        </w:rPr>
        <w:t>качества образования</w:t>
      </w:r>
    </w:p>
    <w:p w:rsidR="002571C7" w:rsidRPr="007F2FAB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571C7" w:rsidRPr="00623005" w:rsidRDefault="002571C7" w:rsidP="00257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4748FD">
        <w:rPr>
          <w:rFonts w:ascii="Times New Roman" w:hAnsi="Times New Roman" w:cs="Times New Roman"/>
          <w:sz w:val="26"/>
          <w:szCs w:val="26"/>
        </w:rPr>
        <w:t xml:space="preserve">11.1. </w:t>
      </w:r>
      <w:r w:rsidRPr="00786FAF">
        <w:rPr>
          <w:rFonts w:ascii="Times New Roman" w:hAnsi="Times New Roman" w:cs="Times New Roman"/>
          <w:sz w:val="26"/>
          <w:szCs w:val="26"/>
        </w:rPr>
        <w:t>Внутренняя оценка качества образования осуществляется в Учреждении в соответствии с  Положением о контрольной деятельности , утвержденным приказом от 15.01.2016 № 6/5.</w:t>
      </w:r>
    </w:p>
    <w:p w:rsidR="002571C7" w:rsidRPr="004748FD" w:rsidRDefault="002571C7" w:rsidP="00257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48FD">
        <w:rPr>
          <w:rFonts w:ascii="Times New Roman" w:hAnsi="Times New Roman" w:cs="Times New Roman"/>
          <w:sz w:val="26"/>
          <w:szCs w:val="26"/>
        </w:rPr>
        <w:t xml:space="preserve">Внутренняя оценка качества образования - система мероприятий и процедур, необходимых для осуществления контроля состояния качества образовательной деятельности посредством обеспечения своевременной, полной и объективной </w:t>
      </w:r>
      <w:r w:rsidRPr="004748FD">
        <w:rPr>
          <w:rFonts w:ascii="Times New Roman" w:hAnsi="Times New Roman" w:cs="Times New Roman"/>
          <w:sz w:val="26"/>
          <w:szCs w:val="26"/>
        </w:rPr>
        <w:lastRenderedPageBreak/>
        <w:t>информации о качестве образовательных программ, которые реализует Учреждение, и результатах освоения программ обучающимися.</w:t>
      </w:r>
    </w:p>
    <w:p w:rsidR="002571C7" w:rsidRPr="004748FD" w:rsidRDefault="002571C7" w:rsidP="00257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48FD">
        <w:rPr>
          <w:rFonts w:ascii="Times New Roman" w:hAnsi="Times New Roman" w:cs="Times New Roman"/>
          <w:sz w:val="26"/>
          <w:szCs w:val="26"/>
        </w:rPr>
        <w:t>11.2. В качестве объектов оценки используются:</w:t>
      </w:r>
    </w:p>
    <w:p w:rsidR="002571C7" w:rsidRPr="004748FD" w:rsidRDefault="002571C7" w:rsidP="002571C7">
      <w:pPr>
        <w:pStyle w:val="af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48FD">
        <w:rPr>
          <w:rFonts w:ascii="Times New Roman" w:hAnsi="Times New Roman"/>
          <w:sz w:val="26"/>
          <w:szCs w:val="26"/>
        </w:rPr>
        <w:t>условия, обеспечивающие образовательную деятельность;</w:t>
      </w:r>
    </w:p>
    <w:p w:rsidR="002571C7" w:rsidRPr="004748FD" w:rsidRDefault="002571C7" w:rsidP="002571C7">
      <w:pPr>
        <w:pStyle w:val="af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48FD">
        <w:rPr>
          <w:rFonts w:ascii="Times New Roman" w:hAnsi="Times New Roman"/>
          <w:sz w:val="26"/>
          <w:szCs w:val="26"/>
        </w:rPr>
        <w:t>качество процессов, обеспечивающих образовательную деятельность;</w:t>
      </w:r>
    </w:p>
    <w:p w:rsidR="002571C7" w:rsidRPr="004748FD" w:rsidRDefault="002571C7" w:rsidP="002571C7">
      <w:pPr>
        <w:pStyle w:val="af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48FD">
        <w:rPr>
          <w:rFonts w:ascii="Times New Roman" w:hAnsi="Times New Roman"/>
          <w:sz w:val="26"/>
          <w:szCs w:val="26"/>
        </w:rPr>
        <w:t>качество результатов образовательной деятельности.</w:t>
      </w:r>
    </w:p>
    <w:p w:rsidR="002571C7" w:rsidRPr="004748FD" w:rsidRDefault="002571C7" w:rsidP="00257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48FD">
        <w:rPr>
          <w:rFonts w:ascii="Times New Roman" w:hAnsi="Times New Roman" w:cs="Times New Roman"/>
          <w:sz w:val="26"/>
          <w:szCs w:val="26"/>
        </w:rPr>
        <w:t>11.3. Оценочные мероприятия и процедуры в рамках ВСОКО проводились в течение всего отчетного периода.</w:t>
      </w:r>
    </w:p>
    <w:p w:rsidR="002571C7" w:rsidRPr="004748FD" w:rsidRDefault="002571C7" w:rsidP="00257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48FD">
        <w:rPr>
          <w:rFonts w:ascii="Times New Roman" w:hAnsi="Times New Roman" w:cs="Times New Roman"/>
          <w:sz w:val="26"/>
          <w:szCs w:val="26"/>
        </w:rPr>
        <w:t>Проводимые мероприятия ВСОКО в отчетном периоде:</w:t>
      </w:r>
    </w:p>
    <w:p w:rsidR="002571C7" w:rsidRPr="004748FD" w:rsidRDefault="002571C7" w:rsidP="002571C7">
      <w:pPr>
        <w:pStyle w:val="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48FD">
        <w:rPr>
          <w:rFonts w:ascii="Times New Roman" w:hAnsi="Times New Roman"/>
          <w:sz w:val="26"/>
          <w:szCs w:val="26"/>
        </w:rPr>
        <w:t>оценка соответствия реализуемых в Учреждении образовательных программ федеральным требованиям;</w:t>
      </w:r>
    </w:p>
    <w:p w:rsidR="002571C7" w:rsidRPr="004748FD" w:rsidRDefault="002571C7" w:rsidP="002571C7">
      <w:pPr>
        <w:pStyle w:val="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48FD">
        <w:rPr>
          <w:rFonts w:ascii="Times New Roman" w:hAnsi="Times New Roman"/>
          <w:sz w:val="26"/>
          <w:szCs w:val="26"/>
        </w:rPr>
        <w:t>контроль реализации основных образовательных программ;</w:t>
      </w:r>
    </w:p>
    <w:p w:rsidR="002571C7" w:rsidRPr="004748FD" w:rsidRDefault="002571C7" w:rsidP="002571C7">
      <w:pPr>
        <w:pStyle w:val="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48FD">
        <w:rPr>
          <w:rFonts w:ascii="Times New Roman" w:hAnsi="Times New Roman"/>
          <w:sz w:val="26"/>
          <w:szCs w:val="26"/>
        </w:rPr>
        <w:t>контроль освоения основных образовательных программ;</w:t>
      </w:r>
    </w:p>
    <w:p w:rsidR="002571C7" w:rsidRPr="004748FD" w:rsidRDefault="002571C7" w:rsidP="002571C7">
      <w:pPr>
        <w:pStyle w:val="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48FD">
        <w:rPr>
          <w:rFonts w:ascii="Times New Roman" w:hAnsi="Times New Roman"/>
          <w:sz w:val="26"/>
          <w:szCs w:val="26"/>
        </w:rPr>
        <w:t>оценка динамики индивидуального развития воспитанников;</w:t>
      </w:r>
    </w:p>
    <w:p w:rsidR="002571C7" w:rsidRPr="004748FD" w:rsidRDefault="002571C7" w:rsidP="002571C7">
      <w:pPr>
        <w:pStyle w:val="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48FD">
        <w:rPr>
          <w:rFonts w:ascii="Times New Roman" w:hAnsi="Times New Roman"/>
          <w:sz w:val="26"/>
          <w:szCs w:val="26"/>
        </w:rPr>
        <w:t>оценка результатов освоения ООП ДОО;</w:t>
      </w:r>
    </w:p>
    <w:p w:rsidR="002571C7" w:rsidRPr="004748FD" w:rsidRDefault="002571C7" w:rsidP="002571C7">
      <w:pPr>
        <w:pStyle w:val="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48FD">
        <w:rPr>
          <w:rFonts w:ascii="Times New Roman" w:hAnsi="Times New Roman"/>
          <w:sz w:val="26"/>
          <w:szCs w:val="26"/>
        </w:rPr>
        <w:t>оценка удовлетворенности участников образовательных отношений качеством образования.</w:t>
      </w:r>
    </w:p>
    <w:p w:rsidR="002571C7" w:rsidRPr="004748FD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571C7" w:rsidRPr="004748FD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748FD">
        <w:rPr>
          <w:rFonts w:ascii="Times New Roman" w:hAnsi="Times New Roman" w:cs="Times New Roman"/>
          <w:sz w:val="26"/>
          <w:szCs w:val="26"/>
        </w:rPr>
        <w:t xml:space="preserve">По итогам оценки качества образования в </w:t>
      </w:r>
      <w:r w:rsidR="00623005">
        <w:rPr>
          <w:rFonts w:ascii="Times New Roman" w:hAnsi="Times New Roman" w:cs="Times New Roman"/>
          <w:sz w:val="26"/>
          <w:szCs w:val="26"/>
        </w:rPr>
        <w:t>2022</w:t>
      </w:r>
      <w:r w:rsidRPr="004748FD">
        <w:rPr>
          <w:rFonts w:ascii="Times New Roman" w:hAnsi="Times New Roman" w:cs="Times New Roman"/>
          <w:sz w:val="26"/>
          <w:szCs w:val="26"/>
        </w:rPr>
        <w:t xml:space="preserve"> году установлено: </w:t>
      </w:r>
    </w:p>
    <w:p w:rsidR="002571C7" w:rsidRPr="004748FD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748FD">
        <w:rPr>
          <w:rFonts w:ascii="Times New Roman" w:hAnsi="Times New Roman" w:cs="Times New Roman"/>
          <w:sz w:val="26"/>
          <w:szCs w:val="26"/>
        </w:rPr>
        <w:t xml:space="preserve">Состояние здоровья и физического развития воспитанников удовлетворительные. 99% детей успешно освоили образовательную программу дошкольного образования в своей возрастной группе. Воспитанники подготовительных групп показали высокие показатели готовности к школьному обучению и </w:t>
      </w:r>
      <w:r>
        <w:rPr>
          <w:rFonts w:ascii="Times New Roman" w:hAnsi="Times New Roman" w:cs="Times New Roman"/>
          <w:sz w:val="26"/>
          <w:szCs w:val="26"/>
        </w:rPr>
        <w:t>13</w:t>
      </w:r>
      <w:r w:rsidRPr="004748FD">
        <w:rPr>
          <w:rFonts w:ascii="Times New Roman" w:hAnsi="Times New Roman" w:cs="Times New Roman"/>
          <w:sz w:val="26"/>
          <w:szCs w:val="26"/>
        </w:rPr>
        <w:t>% выпускников зачислены в школы с углубленным изучением предметов. В течение года воспитанники Учреждения успешно участвовали в конкурсах и мероприятиях различного уровня.</w:t>
      </w:r>
    </w:p>
    <w:p w:rsidR="002571C7" w:rsidRPr="004748FD" w:rsidRDefault="002571C7" w:rsidP="002571C7">
      <w:pPr>
        <w:ind w:firstLine="567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4748FD">
        <w:rPr>
          <w:rFonts w:ascii="Times New Roman" w:hAnsi="Times New Roman" w:cs="Times New Roman"/>
          <w:sz w:val="26"/>
          <w:szCs w:val="26"/>
        </w:rPr>
        <w:t>В апреле дистанционно был проведен социологический опрос родителей с рассылкой анкет на электронные почты, с целью  изучения удовлетворенности качеством предоставления образовательной услуги. В опросе принимало участие  родителей (78% семей воспитанников), включая 100%  родителей выпускных групп.:</w:t>
      </w:r>
    </w:p>
    <w:p w:rsidR="002571C7" w:rsidRPr="004748FD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748FD">
        <w:rPr>
          <w:rFonts w:ascii="Times New Roman" w:hAnsi="Times New Roman" w:cs="Times New Roman"/>
          <w:sz w:val="26"/>
          <w:szCs w:val="26"/>
        </w:rPr>
        <w:t>доля получателей услуг, положительно оценивающих доброжелательность и вежливость работников организации, – 98%;</w:t>
      </w:r>
    </w:p>
    <w:p w:rsidR="002571C7" w:rsidRPr="004748FD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748FD">
        <w:rPr>
          <w:rFonts w:ascii="Times New Roman" w:hAnsi="Times New Roman" w:cs="Times New Roman"/>
          <w:sz w:val="26"/>
          <w:szCs w:val="26"/>
        </w:rPr>
        <w:t>доля получателей услуг, удовлетворенных компетентностью работников организации, – 92%;</w:t>
      </w:r>
    </w:p>
    <w:p w:rsidR="002571C7" w:rsidRPr="004748FD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748FD">
        <w:rPr>
          <w:rFonts w:ascii="Times New Roman" w:hAnsi="Times New Roman" w:cs="Times New Roman"/>
          <w:sz w:val="26"/>
          <w:szCs w:val="26"/>
        </w:rPr>
        <w:t>доля получателей услуг, удовлетворенных материально-техническим обеспечением организации, – 91%;</w:t>
      </w:r>
    </w:p>
    <w:p w:rsidR="002571C7" w:rsidRPr="004748FD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748FD">
        <w:rPr>
          <w:rFonts w:ascii="Times New Roman" w:hAnsi="Times New Roman" w:cs="Times New Roman"/>
          <w:sz w:val="26"/>
          <w:szCs w:val="26"/>
        </w:rPr>
        <w:t>доля получателей услуг, удовлетворенных качеством предоставляемых образовательных услуг, – 97%;</w:t>
      </w:r>
    </w:p>
    <w:p w:rsidR="002571C7" w:rsidRPr="004748FD" w:rsidRDefault="002571C7" w:rsidP="00257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748FD">
        <w:rPr>
          <w:rFonts w:ascii="Times New Roman" w:hAnsi="Times New Roman" w:cs="Times New Roman"/>
          <w:sz w:val="26"/>
          <w:szCs w:val="26"/>
        </w:rPr>
        <w:t>доля получателей услуг, которые готовы рекомендовать организацию родственникам и знакомым, – 97%</w:t>
      </w:r>
    </w:p>
    <w:p w:rsidR="002571C7" w:rsidRPr="004748FD" w:rsidRDefault="002571C7" w:rsidP="002571C7">
      <w:pPr>
        <w:tabs>
          <w:tab w:val="left" w:pos="2540"/>
        </w:tabs>
        <w:ind w:firstLine="567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4748FD">
        <w:rPr>
          <w:rFonts w:ascii="Times New Roman" w:hAnsi="Times New Roman" w:cs="Times New Roman"/>
          <w:sz w:val="26"/>
          <w:szCs w:val="26"/>
        </w:rPr>
        <w:t>Количественный анализ результатов показал, что родители  в полной мере удовлетворены  качеством  предоставления образовательных услуг на                      97,5 %.</w:t>
      </w:r>
    </w:p>
    <w:p w:rsidR="002571C7" w:rsidRPr="004748FD" w:rsidRDefault="002571C7" w:rsidP="002571C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748FD">
        <w:rPr>
          <w:rFonts w:ascii="Times New Roman" w:eastAsia="Times New Roman" w:hAnsi="Times New Roman" w:cs="Times New Roman"/>
          <w:sz w:val="26"/>
          <w:szCs w:val="26"/>
        </w:rPr>
        <w:t>12. Результаты анализа показателей деятельности</w:t>
      </w:r>
    </w:p>
    <w:tbl>
      <w:tblPr>
        <w:tblW w:w="9818" w:type="dxa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5"/>
        <w:gridCol w:w="7165"/>
        <w:gridCol w:w="1948"/>
      </w:tblGrid>
      <w:tr w:rsidR="002571C7" w:rsidRPr="007F2FAB" w:rsidTr="002571C7">
        <w:trPr>
          <w:tblCellSpacing w:w="15" w:type="dxa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71C7" w:rsidRPr="007F2FAB" w:rsidRDefault="002571C7" w:rsidP="002571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lastRenderedPageBreak/>
              <w:t xml:space="preserve">№ </w:t>
            </w:r>
          </w:p>
          <w:p w:rsidR="002571C7" w:rsidRPr="007F2FAB" w:rsidRDefault="002571C7" w:rsidP="002571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71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71C7" w:rsidRPr="007F2FAB" w:rsidRDefault="002571C7" w:rsidP="002571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Показатели</w:t>
            </w:r>
          </w:p>
        </w:tc>
        <w:tc>
          <w:tcPr>
            <w:tcW w:w="19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71C7" w:rsidRPr="007F2FAB" w:rsidRDefault="002571C7" w:rsidP="002571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</w:tr>
      <w:tr w:rsidR="002571C7" w:rsidRPr="007F2FAB" w:rsidTr="002571C7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71C7" w:rsidRPr="007F2FAB" w:rsidRDefault="002571C7" w:rsidP="002571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1C7" w:rsidRPr="007F2FAB" w:rsidRDefault="002571C7" w:rsidP="002571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Образовательная деятельность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1C7" w:rsidRPr="007F2FAB" w:rsidRDefault="002571C7" w:rsidP="002571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571C7" w:rsidRPr="007F2FAB" w:rsidTr="002571C7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71C7" w:rsidRPr="007F2FAB" w:rsidRDefault="002571C7" w:rsidP="002571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1C7" w:rsidRPr="007F2FAB" w:rsidRDefault="002571C7" w:rsidP="002571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1C7" w:rsidRPr="007530D7" w:rsidRDefault="00984D37" w:rsidP="002571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945</w:t>
            </w:r>
            <w:r w:rsidR="002571C7" w:rsidRPr="007530D7">
              <w:rPr>
                <w:rFonts w:ascii="Times New Roman" w:eastAsia="Times New Roman" w:hAnsi="Times New Roman" w:cs="Times New Roman"/>
              </w:rPr>
              <w:t xml:space="preserve"> человек</w:t>
            </w:r>
          </w:p>
        </w:tc>
      </w:tr>
      <w:tr w:rsidR="002571C7" w:rsidRPr="007F2FAB" w:rsidTr="002571C7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71C7" w:rsidRPr="007F2FAB" w:rsidRDefault="002571C7" w:rsidP="002571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1.1.1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1C7" w:rsidRPr="007F2FAB" w:rsidRDefault="002571C7" w:rsidP="002571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В режиме полного дня (8-12 часов)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1C7" w:rsidRPr="007530D7" w:rsidRDefault="002571C7" w:rsidP="002571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530D7">
              <w:rPr>
                <w:rFonts w:ascii="Times New Roman" w:eastAsia="Times New Roman" w:hAnsi="Times New Roman" w:cs="Times New Roman"/>
              </w:rPr>
              <w:t>910 человек</w:t>
            </w:r>
          </w:p>
        </w:tc>
      </w:tr>
      <w:tr w:rsidR="002571C7" w:rsidRPr="007F2FAB" w:rsidTr="002571C7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71C7" w:rsidRPr="007F2FAB" w:rsidRDefault="002571C7" w:rsidP="002571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1.1.2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1C7" w:rsidRPr="007F2FAB" w:rsidRDefault="002571C7" w:rsidP="002571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В режиме кратковременного пребывания (3-5 часов)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1C7" w:rsidRPr="007530D7" w:rsidRDefault="002571C7" w:rsidP="002571C7">
            <w:pPr>
              <w:tabs>
                <w:tab w:val="left" w:pos="435"/>
                <w:tab w:val="center" w:pos="929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530D7">
              <w:rPr>
                <w:rFonts w:ascii="Times New Roman" w:eastAsia="Times New Roman" w:hAnsi="Times New Roman" w:cs="Times New Roman"/>
              </w:rPr>
              <w:tab/>
              <w:t>1</w:t>
            </w:r>
            <w:r w:rsidRPr="007530D7">
              <w:rPr>
                <w:rFonts w:ascii="Times New Roman" w:eastAsia="Times New Roman" w:hAnsi="Times New Roman" w:cs="Times New Roman"/>
              </w:rPr>
              <w:tab/>
              <w:t>0 человек</w:t>
            </w:r>
          </w:p>
        </w:tc>
      </w:tr>
      <w:tr w:rsidR="002571C7" w:rsidRPr="007F2FAB" w:rsidTr="002571C7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71C7" w:rsidRPr="007F2FAB" w:rsidRDefault="002571C7" w:rsidP="002571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1.1.3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1C7" w:rsidRPr="007F2FAB" w:rsidRDefault="002571C7" w:rsidP="002571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В семейной дошкольной группе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1C7" w:rsidRPr="007F2FAB" w:rsidRDefault="002571C7" w:rsidP="002571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0 человек</w:t>
            </w:r>
          </w:p>
        </w:tc>
      </w:tr>
      <w:tr w:rsidR="002571C7" w:rsidRPr="007F2FAB" w:rsidTr="002571C7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71C7" w:rsidRPr="007F2FAB" w:rsidRDefault="002571C7" w:rsidP="002571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1.1.4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1C7" w:rsidRPr="007F2FAB" w:rsidRDefault="002571C7" w:rsidP="002571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1C7" w:rsidRPr="007F2FAB" w:rsidRDefault="002571C7" w:rsidP="002571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0 человек</w:t>
            </w:r>
          </w:p>
        </w:tc>
      </w:tr>
      <w:tr w:rsidR="002571C7" w:rsidRPr="007F2FAB" w:rsidTr="002571C7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71C7" w:rsidRPr="007F2FAB" w:rsidRDefault="002571C7" w:rsidP="002571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1.2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1C7" w:rsidRPr="007F2FAB" w:rsidRDefault="002571C7" w:rsidP="002571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Общая численность воспитанников в возрасте до 3 лет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1C7" w:rsidRPr="000A15E4" w:rsidRDefault="002571C7" w:rsidP="002571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0A15E4">
              <w:rPr>
                <w:rFonts w:ascii="Times New Roman" w:eastAsia="Times New Roman" w:hAnsi="Times New Roman" w:cs="Times New Roman"/>
              </w:rPr>
              <w:t xml:space="preserve"> 255 человек</w:t>
            </w:r>
          </w:p>
        </w:tc>
      </w:tr>
      <w:tr w:rsidR="002571C7" w:rsidRPr="007F2FAB" w:rsidTr="002571C7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71C7" w:rsidRPr="007F2FAB" w:rsidRDefault="002571C7" w:rsidP="002571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1.3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1C7" w:rsidRPr="007F2FAB" w:rsidRDefault="002571C7" w:rsidP="002571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Общая численность воспитанников в возрасте от 3 до 8 лет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1C7" w:rsidRPr="000A15E4" w:rsidRDefault="002571C7" w:rsidP="002571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0A15E4">
              <w:rPr>
                <w:rFonts w:ascii="Times New Roman" w:eastAsia="Times New Roman" w:hAnsi="Times New Roman" w:cs="Times New Roman"/>
              </w:rPr>
              <w:t>675 человек</w:t>
            </w:r>
          </w:p>
        </w:tc>
      </w:tr>
      <w:tr w:rsidR="002571C7" w:rsidRPr="007F2FAB" w:rsidTr="002571C7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71C7" w:rsidRPr="007F2FAB" w:rsidRDefault="002571C7" w:rsidP="002571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1.4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1C7" w:rsidRPr="007F2FAB" w:rsidRDefault="002571C7" w:rsidP="002571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1C7" w:rsidRPr="000A15E4" w:rsidRDefault="002571C7" w:rsidP="002571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571C7" w:rsidRPr="007F2FAB" w:rsidTr="002571C7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71C7" w:rsidRPr="007F2FAB" w:rsidRDefault="002571C7" w:rsidP="002571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1.4.1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1C7" w:rsidRPr="007F2FAB" w:rsidRDefault="002571C7" w:rsidP="002571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В режиме полного дня (8-12 часов)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1C7" w:rsidRPr="000A15E4" w:rsidRDefault="002571C7" w:rsidP="002571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0A15E4">
              <w:rPr>
                <w:rFonts w:ascii="Times New Roman" w:eastAsia="Times New Roman" w:hAnsi="Times New Roman" w:cs="Times New Roman"/>
              </w:rPr>
              <w:t>910человек/98 %</w:t>
            </w:r>
          </w:p>
        </w:tc>
      </w:tr>
      <w:tr w:rsidR="002571C7" w:rsidRPr="007F2FAB" w:rsidTr="002571C7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71C7" w:rsidRPr="007F2FAB" w:rsidRDefault="002571C7" w:rsidP="002571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1.4.2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1C7" w:rsidRPr="007F2FAB" w:rsidRDefault="002571C7" w:rsidP="002571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В режиме продленного дня (12-14 часов)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1C7" w:rsidRPr="000A15E4" w:rsidRDefault="002571C7" w:rsidP="002571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0A15E4">
              <w:rPr>
                <w:rFonts w:ascii="Times New Roman" w:eastAsia="Times New Roman" w:hAnsi="Times New Roman" w:cs="Times New Roman"/>
              </w:rPr>
              <w:t>0 человек/0 %</w:t>
            </w:r>
          </w:p>
        </w:tc>
      </w:tr>
      <w:tr w:rsidR="002571C7" w:rsidRPr="007F2FAB" w:rsidTr="002571C7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71C7" w:rsidRPr="007F2FAB" w:rsidRDefault="002571C7" w:rsidP="002571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1.4.3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1C7" w:rsidRPr="007F2FAB" w:rsidRDefault="002571C7" w:rsidP="002571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В режиме круглосуточного пребывания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1C7" w:rsidRPr="000A15E4" w:rsidRDefault="002571C7" w:rsidP="002571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0A15E4">
              <w:rPr>
                <w:rFonts w:ascii="Times New Roman" w:eastAsia="Times New Roman" w:hAnsi="Times New Roman" w:cs="Times New Roman"/>
              </w:rPr>
              <w:t>0 человек/0 %</w:t>
            </w:r>
          </w:p>
        </w:tc>
      </w:tr>
      <w:tr w:rsidR="002571C7" w:rsidRPr="007F2FAB" w:rsidTr="002571C7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71C7" w:rsidRPr="007F2FAB" w:rsidRDefault="002571C7" w:rsidP="002571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1.5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1C7" w:rsidRPr="007F2FAB" w:rsidRDefault="002571C7" w:rsidP="002571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1C7" w:rsidRPr="000A15E4" w:rsidRDefault="002571C7" w:rsidP="002571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571C7" w:rsidRPr="007F2FAB" w:rsidTr="002571C7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71C7" w:rsidRPr="007F2FAB" w:rsidRDefault="002571C7" w:rsidP="002571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1.5.1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1C7" w:rsidRPr="007F2FAB" w:rsidRDefault="002571C7" w:rsidP="002571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1C7" w:rsidRPr="000A15E4" w:rsidRDefault="002571C7" w:rsidP="002571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0A15E4">
              <w:rPr>
                <w:rFonts w:ascii="Times New Roman" w:eastAsia="Times New Roman" w:hAnsi="Times New Roman" w:cs="Times New Roman"/>
              </w:rPr>
              <w:t>42человек/5%</w:t>
            </w:r>
          </w:p>
        </w:tc>
      </w:tr>
      <w:tr w:rsidR="002571C7" w:rsidRPr="007F2FAB" w:rsidTr="002571C7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71C7" w:rsidRPr="007F2FAB" w:rsidRDefault="002571C7" w:rsidP="002571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1.5.2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1C7" w:rsidRPr="007F2FAB" w:rsidRDefault="002571C7" w:rsidP="002571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1C7" w:rsidRPr="000A15E4" w:rsidRDefault="002571C7" w:rsidP="002571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0A15E4">
              <w:rPr>
                <w:rFonts w:ascii="Times New Roman" w:eastAsia="Times New Roman" w:hAnsi="Times New Roman" w:cs="Times New Roman"/>
              </w:rPr>
              <w:t>0 человек/0 %</w:t>
            </w:r>
          </w:p>
        </w:tc>
      </w:tr>
      <w:tr w:rsidR="002571C7" w:rsidRPr="007F2FAB" w:rsidTr="002571C7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71C7" w:rsidRPr="007F2FAB" w:rsidRDefault="002571C7" w:rsidP="002571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1.5.3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1C7" w:rsidRPr="007F2FAB" w:rsidRDefault="002571C7" w:rsidP="002571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По присмотру и уходу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1C7" w:rsidRPr="000A15E4" w:rsidRDefault="002571C7" w:rsidP="002571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0A15E4">
              <w:rPr>
                <w:rFonts w:ascii="Times New Roman" w:eastAsia="Times New Roman" w:hAnsi="Times New Roman" w:cs="Times New Roman"/>
              </w:rPr>
              <w:t>0 человек/0 %</w:t>
            </w:r>
          </w:p>
        </w:tc>
      </w:tr>
      <w:tr w:rsidR="002571C7" w:rsidRPr="007F2FAB" w:rsidTr="002571C7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71C7" w:rsidRPr="007F2FAB" w:rsidRDefault="002571C7" w:rsidP="002571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1.6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1C7" w:rsidRPr="007F2FAB" w:rsidRDefault="002571C7" w:rsidP="002571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1C7" w:rsidRPr="000A15E4" w:rsidRDefault="002571C7" w:rsidP="002571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0A15E4">
              <w:rPr>
                <w:rFonts w:ascii="Times New Roman" w:eastAsia="Times New Roman" w:hAnsi="Times New Roman" w:cs="Times New Roman"/>
              </w:rPr>
              <w:t>2,9 день</w:t>
            </w:r>
          </w:p>
        </w:tc>
      </w:tr>
      <w:tr w:rsidR="002571C7" w:rsidRPr="007F2FAB" w:rsidTr="002571C7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71C7" w:rsidRPr="007F2FAB" w:rsidRDefault="002571C7" w:rsidP="002571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1.7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1C7" w:rsidRPr="007F2FAB" w:rsidRDefault="002571C7" w:rsidP="002571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Общая численность педагогических работников, в том числе: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1C7" w:rsidRPr="007F2FAB" w:rsidRDefault="002571C7" w:rsidP="002571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</w:t>
            </w:r>
            <w:r w:rsidRPr="007F2FAB">
              <w:rPr>
                <w:rFonts w:ascii="Times New Roman" w:eastAsia="Times New Roman" w:hAnsi="Times New Roman" w:cs="Times New Roman"/>
              </w:rPr>
              <w:t xml:space="preserve"> человек</w:t>
            </w:r>
          </w:p>
        </w:tc>
      </w:tr>
      <w:tr w:rsidR="002571C7" w:rsidRPr="007F2FAB" w:rsidTr="002571C7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71C7" w:rsidRPr="007F2FAB" w:rsidRDefault="002571C7" w:rsidP="002571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1.7.1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1C7" w:rsidRPr="007F2FAB" w:rsidRDefault="002571C7" w:rsidP="002571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1C7" w:rsidRPr="007F2FAB" w:rsidRDefault="002571C7" w:rsidP="002571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0человек/0%</w:t>
            </w:r>
          </w:p>
        </w:tc>
      </w:tr>
      <w:tr w:rsidR="002571C7" w:rsidRPr="007F2FAB" w:rsidTr="002571C7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71C7" w:rsidRPr="007F2FAB" w:rsidRDefault="002571C7" w:rsidP="002571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1.7.2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1C7" w:rsidRPr="007F2FAB" w:rsidRDefault="002571C7" w:rsidP="002571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1C7" w:rsidRPr="007F2FAB" w:rsidRDefault="00984D37" w:rsidP="002571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  <w:r w:rsidR="002571C7" w:rsidRPr="007F2FAB">
              <w:rPr>
                <w:rFonts w:ascii="Times New Roman" w:eastAsia="Times New Roman" w:hAnsi="Times New Roman" w:cs="Times New Roman"/>
              </w:rPr>
              <w:t xml:space="preserve"> человек/</w:t>
            </w:r>
            <w:r>
              <w:rPr>
                <w:rFonts w:ascii="Times New Roman" w:eastAsia="Times New Roman" w:hAnsi="Times New Roman" w:cs="Times New Roman"/>
              </w:rPr>
              <w:t>54</w:t>
            </w:r>
            <w:r w:rsidR="002571C7" w:rsidRPr="007F2FAB">
              <w:rPr>
                <w:rFonts w:ascii="Times New Roman" w:eastAsia="Times New Roman" w:hAnsi="Times New Roman" w:cs="Times New Roman"/>
              </w:rPr>
              <w:t xml:space="preserve"> %</w:t>
            </w:r>
          </w:p>
        </w:tc>
      </w:tr>
      <w:tr w:rsidR="002571C7" w:rsidRPr="007F2FAB" w:rsidTr="002571C7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71C7" w:rsidRPr="007F2FAB" w:rsidRDefault="002571C7" w:rsidP="002571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1.7.3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1C7" w:rsidRPr="007F2FAB" w:rsidRDefault="002571C7" w:rsidP="002571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1C7" w:rsidRPr="007F2FAB" w:rsidRDefault="002571C7" w:rsidP="002571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0 человек/0 %</w:t>
            </w:r>
          </w:p>
        </w:tc>
      </w:tr>
      <w:tr w:rsidR="002571C7" w:rsidRPr="007F2FAB" w:rsidTr="002571C7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71C7" w:rsidRPr="007F2FAB" w:rsidRDefault="002571C7" w:rsidP="002571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1.7.4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1C7" w:rsidRPr="007F2FAB" w:rsidRDefault="002571C7" w:rsidP="002571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1C7" w:rsidRPr="007F2FAB" w:rsidRDefault="00984D37" w:rsidP="002571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  <w:r w:rsidR="002571C7" w:rsidRPr="007F2FAB">
              <w:rPr>
                <w:rFonts w:ascii="Times New Roman" w:eastAsia="Times New Roman" w:hAnsi="Times New Roman" w:cs="Times New Roman"/>
              </w:rPr>
              <w:t>человек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="002571C7" w:rsidRPr="007F2FAB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42</w:t>
            </w:r>
            <w:r w:rsidR="002571C7" w:rsidRPr="007F2FAB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2571C7" w:rsidRPr="007F2FAB" w:rsidTr="002571C7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71C7" w:rsidRPr="007F2FAB" w:rsidRDefault="002571C7" w:rsidP="002571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1.8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1C7" w:rsidRPr="007F2FAB" w:rsidRDefault="002571C7" w:rsidP="002571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1C7" w:rsidRPr="007F2FAB" w:rsidRDefault="002571C7" w:rsidP="002571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571C7" w:rsidRPr="007F2FAB" w:rsidTr="002571C7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71C7" w:rsidRPr="007F2FAB" w:rsidRDefault="002571C7" w:rsidP="002571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1.8.1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1C7" w:rsidRPr="007F2FAB" w:rsidRDefault="002571C7" w:rsidP="002571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Высшая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1C7" w:rsidRPr="007F2FAB" w:rsidRDefault="00984D37" w:rsidP="002571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2571C7" w:rsidRPr="007F2FAB">
              <w:rPr>
                <w:rFonts w:ascii="Times New Roman" w:eastAsia="Times New Roman" w:hAnsi="Times New Roman" w:cs="Times New Roman"/>
              </w:rPr>
              <w:t xml:space="preserve"> человек/</w:t>
            </w:r>
            <w:r>
              <w:rPr>
                <w:rFonts w:ascii="Times New Roman" w:eastAsia="Times New Roman" w:hAnsi="Times New Roman" w:cs="Times New Roman"/>
              </w:rPr>
              <w:t>19</w:t>
            </w:r>
            <w:r w:rsidR="002571C7" w:rsidRPr="007F2FAB">
              <w:rPr>
                <w:rFonts w:ascii="Times New Roman" w:eastAsia="Times New Roman" w:hAnsi="Times New Roman" w:cs="Times New Roman"/>
              </w:rPr>
              <w:t xml:space="preserve"> %</w:t>
            </w:r>
          </w:p>
        </w:tc>
      </w:tr>
      <w:tr w:rsidR="002571C7" w:rsidRPr="007F2FAB" w:rsidTr="002571C7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71C7" w:rsidRPr="007F2FAB" w:rsidRDefault="002571C7" w:rsidP="002571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1.8.2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1C7" w:rsidRPr="007F2FAB" w:rsidRDefault="002571C7" w:rsidP="002571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Первая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1C7" w:rsidRPr="007F2FAB" w:rsidRDefault="00984D37" w:rsidP="002571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  <w:r w:rsidR="002571C7" w:rsidRPr="007F2FAB">
              <w:rPr>
                <w:rFonts w:ascii="Times New Roman" w:eastAsia="Times New Roman" w:hAnsi="Times New Roman" w:cs="Times New Roman"/>
              </w:rPr>
              <w:t xml:space="preserve"> человек/</w:t>
            </w:r>
            <w:r>
              <w:rPr>
                <w:rFonts w:ascii="Times New Roman" w:eastAsia="Times New Roman" w:hAnsi="Times New Roman" w:cs="Times New Roman"/>
              </w:rPr>
              <w:t>44</w:t>
            </w:r>
            <w:r w:rsidR="002571C7">
              <w:rPr>
                <w:rFonts w:ascii="Times New Roman" w:eastAsia="Times New Roman" w:hAnsi="Times New Roman" w:cs="Times New Roman"/>
              </w:rPr>
              <w:t xml:space="preserve"> </w:t>
            </w:r>
            <w:r w:rsidR="002571C7" w:rsidRPr="007F2FAB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2571C7" w:rsidRPr="007F2FAB" w:rsidTr="002571C7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71C7" w:rsidRPr="007F2FAB" w:rsidRDefault="002571C7" w:rsidP="002571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1.9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1C7" w:rsidRPr="007F2FAB" w:rsidRDefault="002571C7" w:rsidP="002571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1C7" w:rsidRPr="007F2FAB" w:rsidRDefault="002571C7" w:rsidP="002571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571C7" w:rsidRPr="007F2FAB" w:rsidTr="002571C7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71C7" w:rsidRPr="007F2FAB" w:rsidRDefault="002571C7" w:rsidP="002571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1.9.1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1C7" w:rsidRPr="007F2FAB" w:rsidRDefault="002571C7" w:rsidP="002571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До 5 лет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1C7" w:rsidRPr="007F2FAB" w:rsidRDefault="00984D37" w:rsidP="002571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2571C7" w:rsidRPr="007F2FAB">
              <w:rPr>
                <w:rFonts w:ascii="Times New Roman" w:eastAsia="Times New Roman" w:hAnsi="Times New Roman" w:cs="Times New Roman"/>
              </w:rPr>
              <w:t xml:space="preserve"> человек/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="002571C7" w:rsidRPr="007F2FAB">
              <w:rPr>
                <w:rFonts w:ascii="Times New Roman" w:eastAsia="Times New Roman" w:hAnsi="Times New Roman" w:cs="Times New Roman"/>
              </w:rPr>
              <w:t xml:space="preserve"> %</w:t>
            </w:r>
          </w:p>
        </w:tc>
      </w:tr>
      <w:tr w:rsidR="002571C7" w:rsidRPr="007F2FAB" w:rsidTr="002571C7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71C7" w:rsidRPr="007F2FAB" w:rsidRDefault="002571C7" w:rsidP="002571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lastRenderedPageBreak/>
              <w:t>1.9.2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1C7" w:rsidRPr="007F2FAB" w:rsidRDefault="002571C7" w:rsidP="002571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Свыше 30 лет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1C7" w:rsidRPr="007F2FAB" w:rsidRDefault="00984D37" w:rsidP="002571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="002571C7">
              <w:rPr>
                <w:rFonts w:ascii="Times New Roman" w:eastAsia="Times New Roman" w:hAnsi="Times New Roman" w:cs="Times New Roman"/>
              </w:rPr>
              <w:t xml:space="preserve"> </w:t>
            </w:r>
            <w:r w:rsidR="002571C7" w:rsidRPr="007F2FAB">
              <w:rPr>
                <w:rFonts w:ascii="Times New Roman" w:eastAsia="Times New Roman" w:hAnsi="Times New Roman" w:cs="Times New Roman"/>
              </w:rPr>
              <w:t xml:space="preserve"> человек/</w:t>
            </w:r>
            <w:r>
              <w:rPr>
                <w:rFonts w:ascii="Times New Roman" w:eastAsia="Times New Roman" w:hAnsi="Times New Roman" w:cs="Times New Roman"/>
              </w:rPr>
              <w:t>17</w:t>
            </w:r>
            <w:r w:rsidR="002571C7" w:rsidRPr="007F2FAB">
              <w:rPr>
                <w:rFonts w:ascii="Times New Roman" w:eastAsia="Times New Roman" w:hAnsi="Times New Roman" w:cs="Times New Roman"/>
              </w:rPr>
              <w:t xml:space="preserve"> %</w:t>
            </w:r>
          </w:p>
        </w:tc>
      </w:tr>
      <w:tr w:rsidR="002571C7" w:rsidRPr="007F2FAB" w:rsidTr="002571C7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71C7" w:rsidRPr="007F2FAB" w:rsidRDefault="002571C7" w:rsidP="002571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1.10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1C7" w:rsidRPr="007F2FAB" w:rsidRDefault="002571C7" w:rsidP="002571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1C7" w:rsidRPr="007F2FAB" w:rsidRDefault="002571C7" w:rsidP="002571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6 </w:t>
            </w:r>
            <w:r w:rsidRPr="007F2FAB">
              <w:rPr>
                <w:rFonts w:ascii="Times New Roman" w:eastAsia="Times New Roman" w:hAnsi="Times New Roman" w:cs="Times New Roman"/>
              </w:rPr>
              <w:t>человек/</w:t>
            </w:r>
            <w:r>
              <w:rPr>
                <w:rFonts w:ascii="Times New Roman" w:eastAsia="Times New Roman" w:hAnsi="Times New Roman" w:cs="Times New Roman"/>
              </w:rPr>
              <w:t>11</w:t>
            </w:r>
            <w:r w:rsidRPr="007F2FAB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2571C7" w:rsidRPr="007F2FAB" w:rsidTr="002571C7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71C7" w:rsidRPr="007F2FAB" w:rsidRDefault="002571C7" w:rsidP="002571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1.11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1C7" w:rsidRPr="007F2FAB" w:rsidRDefault="002571C7" w:rsidP="002571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1C7" w:rsidRPr="007F2FAB" w:rsidRDefault="002571C7" w:rsidP="002571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5человек/9%</w:t>
            </w:r>
          </w:p>
        </w:tc>
      </w:tr>
      <w:tr w:rsidR="002571C7" w:rsidRPr="007F2FAB" w:rsidTr="002571C7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71C7" w:rsidRPr="007F2FAB" w:rsidRDefault="002571C7" w:rsidP="002571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1.12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1C7" w:rsidRPr="007F2FAB" w:rsidRDefault="002571C7" w:rsidP="002571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1C7" w:rsidRPr="007F2FAB" w:rsidRDefault="002571C7" w:rsidP="002571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83человек/77%</w:t>
            </w:r>
          </w:p>
        </w:tc>
      </w:tr>
      <w:tr w:rsidR="002571C7" w:rsidRPr="007F2FAB" w:rsidTr="002571C7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71C7" w:rsidRPr="007F2FAB" w:rsidRDefault="002571C7" w:rsidP="002571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1.13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1C7" w:rsidRPr="007F2FAB" w:rsidRDefault="002571C7" w:rsidP="002571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1C7" w:rsidRPr="007F2FAB" w:rsidRDefault="002571C7" w:rsidP="002571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24 человек/22%</w:t>
            </w:r>
          </w:p>
        </w:tc>
      </w:tr>
      <w:tr w:rsidR="002571C7" w:rsidRPr="007F2FAB" w:rsidTr="002571C7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71C7" w:rsidRPr="007F2FAB" w:rsidRDefault="002571C7" w:rsidP="002571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1.14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1C7" w:rsidRPr="007F2FAB" w:rsidRDefault="002571C7" w:rsidP="002571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1C7" w:rsidRPr="007F2FAB" w:rsidRDefault="002571C7" w:rsidP="002571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</w:t>
            </w:r>
            <w:r w:rsidRPr="007F2FAB">
              <w:rPr>
                <w:rFonts w:ascii="Times New Roman" w:eastAsia="Times New Roman" w:hAnsi="Times New Roman" w:cs="Times New Roman"/>
              </w:rPr>
              <w:t>человек/</w:t>
            </w:r>
          </w:p>
          <w:p w:rsidR="002571C7" w:rsidRPr="007530D7" w:rsidRDefault="00984D37" w:rsidP="002571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945</w:t>
            </w:r>
            <w:r w:rsidR="002571C7" w:rsidRPr="007530D7">
              <w:rPr>
                <w:rFonts w:ascii="Times New Roman" w:eastAsia="Times New Roman" w:hAnsi="Times New Roman" w:cs="Times New Roman"/>
              </w:rPr>
              <w:t xml:space="preserve"> человек</w:t>
            </w:r>
          </w:p>
        </w:tc>
      </w:tr>
      <w:tr w:rsidR="002571C7" w:rsidRPr="007F2FAB" w:rsidTr="002571C7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71C7" w:rsidRPr="007F2FAB" w:rsidRDefault="002571C7" w:rsidP="002571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1.15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1C7" w:rsidRPr="007F2FAB" w:rsidRDefault="002571C7" w:rsidP="002571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1C7" w:rsidRPr="007F2FAB" w:rsidRDefault="002571C7" w:rsidP="002571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571C7" w:rsidRPr="007F2FAB" w:rsidTr="002571C7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71C7" w:rsidRPr="007F2FAB" w:rsidRDefault="002571C7" w:rsidP="002571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1.15.1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1C7" w:rsidRPr="007F2FAB" w:rsidRDefault="002571C7" w:rsidP="002571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Музыкального руководителя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1C7" w:rsidRPr="007F2FAB" w:rsidRDefault="002571C7" w:rsidP="002571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да</w:t>
            </w:r>
          </w:p>
        </w:tc>
      </w:tr>
      <w:tr w:rsidR="002571C7" w:rsidRPr="007F2FAB" w:rsidTr="002571C7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71C7" w:rsidRPr="007F2FAB" w:rsidRDefault="002571C7" w:rsidP="002571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1.15.2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1C7" w:rsidRPr="007F2FAB" w:rsidRDefault="002571C7" w:rsidP="002571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Инструктора по физической культуре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1C7" w:rsidRPr="007F2FAB" w:rsidRDefault="002571C7" w:rsidP="002571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да</w:t>
            </w:r>
          </w:p>
        </w:tc>
      </w:tr>
      <w:tr w:rsidR="002571C7" w:rsidRPr="007F2FAB" w:rsidTr="002571C7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71C7" w:rsidRPr="007F2FAB" w:rsidRDefault="002571C7" w:rsidP="002571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1.15.3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1C7" w:rsidRPr="007F2FAB" w:rsidRDefault="002571C7" w:rsidP="002571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Учителя-логопеда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1C7" w:rsidRPr="007F2FAB" w:rsidRDefault="002571C7" w:rsidP="002571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да</w:t>
            </w:r>
          </w:p>
        </w:tc>
      </w:tr>
      <w:tr w:rsidR="002571C7" w:rsidRPr="007F2FAB" w:rsidTr="002571C7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71C7" w:rsidRPr="007F2FAB" w:rsidRDefault="002571C7" w:rsidP="002571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1.15.4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1C7" w:rsidRPr="007F2FAB" w:rsidRDefault="002571C7" w:rsidP="002571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Логопеда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1C7" w:rsidRPr="007F2FAB" w:rsidRDefault="002571C7" w:rsidP="002571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2571C7" w:rsidRPr="007F2FAB" w:rsidTr="002571C7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71C7" w:rsidRPr="007F2FAB" w:rsidRDefault="002571C7" w:rsidP="002571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1.15.5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1C7" w:rsidRPr="007F2FAB" w:rsidRDefault="002571C7" w:rsidP="002571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Учителя- дефектолога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1C7" w:rsidRPr="007F2FAB" w:rsidRDefault="002571C7" w:rsidP="002571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2571C7" w:rsidRPr="007F2FAB" w:rsidTr="002571C7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71C7" w:rsidRPr="007F2FAB" w:rsidRDefault="002571C7" w:rsidP="002571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1.15.6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1C7" w:rsidRPr="007F2FAB" w:rsidRDefault="002571C7" w:rsidP="002571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Педагога-психолога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1C7" w:rsidRPr="007F2FAB" w:rsidRDefault="002571C7" w:rsidP="002571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да</w:t>
            </w:r>
          </w:p>
        </w:tc>
      </w:tr>
      <w:tr w:rsidR="002571C7" w:rsidRPr="007F2FAB" w:rsidTr="002571C7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71C7" w:rsidRPr="007F2FAB" w:rsidRDefault="002571C7" w:rsidP="002571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1C7" w:rsidRPr="007F2FAB" w:rsidRDefault="002571C7" w:rsidP="002571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Инфраструктура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1C7" w:rsidRPr="007F2FAB" w:rsidRDefault="002571C7" w:rsidP="002571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571C7" w:rsidRPr="007F2FAB" w:rsidTr="002571C7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71C7" w:rsidRPr="007F2FAB" w:rsidRDefault="002571C7" w:rsidP="002571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2.1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1C7" w:rsidRPr="007F2FAB" w:rsidRDefault="002571C7" w:rsidP="002571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1C7" w:rsidRPr="007F2FAB" w:rsidRDefault="002571C7" w:rsidP="002571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2 кв.м.</w:t>
            </w:r>
          </w:p>
        </w:tc>
      </w:tr>
      <w:tr w:rsidR="002571C7" w:rsidRPr="007F2FAB" w:rsidTr="002571C7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71C7" w:rsidRPr="007F2FAB" w:rsidRDefault="002571C7" w:rsidP="002571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2.2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1C7" w:rsidRPr="007F2FAB" w:rsidRDefault="002571C7" w:rsidP="002571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1C7" w:rsidRPr="007F2FAB" w:rsidRDefault="002571C7" w:rsidP="002571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 xml:space="preserve"> 363.1кв.м.</w:t>
            </w:r>
          </w:p>
        </w:tc>
      </w:tr>
      <w:tr w:rsidR="002571C7" w:rsidRPr="007F2FAB" w:rsidTr="002571C7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71C7" w:rsidRPr="007F2FAB" w:rsidRDefault="002571C7" w:rsidP="002571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2.3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1C7" w:rsidRPr="007F2FAB" w:rsidRDefault="002571C7" w:rsidP="002571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Наличие физкультурного зала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1C7" w:rsidRPr="007F2FAB" w:rsidRDefault="002571C7" w:rsidP="002571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2571C7" w:rsidRPr="007F2FAB" w:rsidTr="002571C7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71C7" w:rsidRPr="007F2FAB" w:rsidRDefault="002571C7" w:rsidP="002571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2.4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1C7" w:rsidRPr="007F2FAB" w:rsidRDefault="002571C7" w:rsidP="002571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Наличие музыкального зала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1C7" w:rsidRPr="007F2FAB" w:rsidRDefault="002571C7" w:rsidP="002571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да</w:t>
            </w:r>
          </w:p>
        </w:tc>
      </w:tr>
      <w:tr w:rsidR="002571C7" w:rsidRPr="007F2FAB" w:rsidTr="002571C7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71C7" w:rsidRPr="007F2FAB" w:rsidRDefault="002571C7" w:rsidP="002571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2.5</w:t>
            </w:r>
          </w:p>
        </w:tc>
        <w:tc>
          <w:tcPr>
            <w:tcW w:w="7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1C7" w:rsidRPr="007F2FAB" w:rsidRDefault="002571C7" w:rsidP="002571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9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571C7" w:rsidRPr="007F2FAB" w:rsidRDefault="002571C7" w:rsidP="002571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7F2FAB">
              <w:rPr>
                <w:rFonts w:ascii="Times New Roman" w:eastAsia="Times New Roman" w:hAnsi="Times New Roman" w:cs="Times New Roman"/>
              </w:rPr>
              <w:t>да</w:t>
            </w:r>
          </w:p>
        </w:tc>
      </w:tr>
    </w:tbl>
    <w:p w:rsidR="002571C7" w:rsidRPr="007F2FAB" w:rsidRDefault="002571C7" w:rsidP="002571C7">
      <w:pPr>
        <w:tabs>
          <w:tab w:val="left" w:pos="3360"/>
        </w:tabs>
        <w:rPr>
          <w:rFonts w:ascii="Times New Roman" w:hAnsi="Times New Roman" w:cs="Times New Roman"/>
          <w:sz w:val="24"/>
          <w:szCs w:val="24"/>
        </w:rPr>
      </w:pPr>
    </w:p>
    <w:p w:rsidR="0021462A" w:rsidRDefault="0021462A"/>
    <w:sectPr w:rsidR="0021462A" w:rsidSect="002571C7">
      <w:headerReference w:type="default" r:id="rId9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1329" w:rsidRDefault="00C91329" w:rsidP="005855BB">
      <w:pPr>
        <w:spacing w:after="0" w:line="240" w:lineRule="auto"/>
      </w:pPr>
      <w:r>
        <w:separator/>
      </w:r>
    </w:p>
  </w:endnote>
  <w:endnote w:type="continuationSeparator" w:id="1">
    <w:p w:rsidR="00C91329" w:rsidRDefault="00C91329" w:rsidP="00585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1329" w:rsidRDefault="00C91329" w:rsidP="005855BB">
      <w:pPr>
        <w:spacing w:after="0" w:line="240" w:lineRule="auto"/>
      </w:pPr>
      <w:r>
        <w:separator/>
      </w:r>
    </w:p>
  </w:footnote>
  <w:footnote w:type="continuationSeparator" w:id="1">
    <w:p w:rsidR="00C91329" w:rsidRDefault="00C91329" w:rsidP="00585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616829"/>
    </w:sdtPr>
    <w:sdtContent>
      <w:p w:rsidR="003A2EA2" w:rsidRDefault="00DB5D80">
        <w:pPr>
          <w:pStyle w:val="a9"/>
          <w:jc w:val="center"/>
        </w:pPr>
        <w:r w:rsidRPr="00B306CC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="003A2EA2" w:rsidRPr="00B306CC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B306CC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C91A51">
          <w:rPr>
            <w:rFonts w:ascii="Times New Roman" w:hAnsi="Times New Roman" w:cs="Times New Roman"/>
            <w:noProof/>
            <w:sz w:val="26"/>
            <w:szCs w:val="26"/>
          </w:rPr>
          <w:t>26</w:t>
        </w:r>
        <w:r w:rsidRPr="00B306CC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3A2EA2" w:rsidRDefault="003A2EA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0059E"/>
    <w:multiLevelType w:val="hybridMultilevel"/>
    <w:tmpl w:val="D70801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10125A"/>
    <w:multiLevelType w:val="hybridMultilevel"/>
    <w:tmpl w:val="EAB24E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7E272F"/>
    <w:multiLevelType w:val="hybridMultilevel"/>
    <w:tmpl w:val="E12E242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E6A2653"/>
    <w:multiLevelType w:val="hybridMultilevel"/>
    <w:tmpl w:val="F0E891D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6A55FB6"/>
    <w:multiLevelType w:val="hybridMultilevel"/>
    <w:tmpl w:val="A02A1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7358A2"/>
    <w:multiLevelType w:val="hybridMultilevel"/>
    <w:tmpl w:val="39F4CF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71C7"/>
    <w:rsid w:val="0021462A"/>
    <w:rsid w:val="002571C7"/>
    <w:rsid w:val="0031347F"/>
    <w:rsid w:val="003A2EA2"/>
    <w:rsid w:val="00550B0A"/>
    <w:rsid w:val="005855BB"/>
    <w:rsid w:val="00623005"/>
    <w:rsid w:val="007755F4"/>
    <w:rsid w:val="00785537"/>
    <w:rsid w:val="00786FAF"/>
    <w:rsid w:val="008E2298"/>
    <w:rsid w:val="00984D37"/>
    <w:rsid w:val="009B32C9"/>
    <w:rsid w:val="00A8015A"/>
    <w:rsid w:val="00C91329"/>
    <w:rsid w:val="00C91A51"/>
    <w:rsid w:val="00D01F50"/>
    <w:rsid w:val="00DB5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1C7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9"/>
    <w:qFormat/>
    <w:rsid w:val="0062300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71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rsid w:val="002571C7"/>
    <w:rPr>
      <w:sz w:val="16"/>
      <w:szCs w:val="16"/>
    </w:rPr>
  </w:style>
  <w:style w:type="paragraph" w:styleId="a5">
    <w:name w:val="annotation text"/>
    <w:basedOn w:val="a"/>
    <w:link w:val="a6"/>
    <w:rsid w:val="002571C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rsid w:val="002571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57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571C7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2571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571C7"/>
  </w:style>
  <w:style w:type="paragraph" w:styleId="ab">
    <w:name w:val="footer"/>
    <w:basedOn w:val="a"/>
    <w:link w:val="ac"/>
    <w:unhideWhenUsed/>
    <w:rsid w:val="002571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2571C7"/>
  </w:style>
  <w:style w:type="paragraph" w:styleId="ad">
    <w:name w:val="Body Text"/>
    <w:basedOn w:val="a"/>
    <w:link w:val="ae"/>
    <w:uiPriority w:val="99"/>
    <w:rsid w:val="002571C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2571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List Paragraph"/>
    <w:basedOn w:val="a"/>
    <w:uiPriority w:val="34"/>
    <w:qFormat/>
    <w:rsid w:val="002571C7"/>
    <w:pPr>
      <w:ind w:left="720"/>
      <w:contextualSpacing/>
    </w:pPr>
  </w:style>
  <w:style w:type="paragraph" w:styleId="af0">
    <w:name w:val="Title"/>
    <w:basedOn w:val="a"/>
    <w:link w:val="af1"/>
    <w:uiPriority w:val="99"/>
    <w:qFormat/>
    <w:rsid w:val="002571C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1">
    <w:name w:val="Название Знак"/>
    <w:basedOn w:val="a0"/>
    <w:link w:val="af0"/>
    <w:uiPriority w:val="99"/>
    <w:rsid w:val="002571C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2">
    <w:name w:val="Основной текст_"/>
    <w:link w:val="3"/>
    <w:rsid w:val="002571C7"/>
    <w:rPr>
      <w:rFonts w:ascii="Arial Unicode MS" w:eastAsia="Arial Unicode MS" w:hAnsi="Arial Unicode MS" w:cs="Arial Unicode MS"/>
      <w:spacing w:val="-4"/>
      <w:shd w:val="clear" w:color="auto" w:fill="FFFFFF"/>
    </w:rPr>
  </w:style>
  <w:style w:type="paragraph" w:customStyle="1" w:styleId="3">
    <w:name w:val="Основной текст3"/>
    <w:basedOn w:val="a"/>
    <w:link w:val="af2"/>
    <w:rsid w:val="002571C7"/>
    <w:pPr>
      <w:widowControl w:val="0"/>
      <w:shd w:val="clear" w:color="auto" w:fill="FFFFFF"/>
      <w:spacing w:after="540" w:line="298" w:lineRule="exact"/>
      <w:ind w:hanging="360"/>
      <w:jc w:val="both"/>
    </w:pPr>
    <w:rPr>
      <w:rFonts w:ascii="Arial Unicode MS" w:eastAsia="Arial Unicode MS" w:hAnsi="Arial Unicode MS" w:cs="Arial Unicode MS"/>
      <w:spacing w:val="-4"/>
    </w:rPr>
  </w:style>
  <w:style w:type="character" w:customStyle="1" w:styleId="4">
    <w:name w:val="Основной текст (4)_"/>
    <w:link w:val="40"/>
    <w:locked/>
    <w:rsid w:val="002571C7"/>
    <w:rPr>
      <w:rFonts w:ascii="Arial Unicode MS" w:eastAsia="Arial Unicode MS" w:hAnsi="Arial Unicode MS" w:cs="Arial Unicode MS"/>
      <w:b/>
      <w:bCs/>
      <w:spacing w:val="-5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571C7"/>
    <w:pPr>
      <w:widowControl w:val="0"/>
      <w:shd w:val="clear" w:color="auto" w:fill="FFFFFF"/>
      <w:spacing w:after="0" w:line="0" w:lineRule="atLeast"/>
    </w:pPr>
    <w:rPr>
      <w:rFonts w:ascii="Arial Unicode MS" w:eastAsia="Arial Unicode MS" w:hAnsi="Arial Unicode MS" w:cs="Arial Unicode MS"/>
      <w:b/>
      <w:bCs/>
      <w:spacing w:val="-5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623005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0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3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0-5 лет</c:v>
                </c:pt>
                <c:pt idx="1">
                  <c:v>5-10 лет</c:v>
                </c:pt>
                <c:pt idx="2">
                  <c:v>10-20лет</c:v>
                </c:pt>
                <c:pt idx="3">
                  <c:v>20-30 лет</c:v>
                </c:pt>
                <c:pt idx="4">
                  <c:v>30 и более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7</c:v>
                </c:pt>
                <c:pt idx="2">
                  <c:v>16</c:v>
                </c:pt>
                <c:pt idx="3">
                  <c:v>20</c:v>
                </c:pt>
                <c:pt idx="4">
                  <c:v>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0-5 лет</c:v>
                </c:pt>
                <c:pt idx="1">
                  <c:v>5-10 лет</c:v>
                </c:pt>
                <c:pt idx="2">
                  <c:v>10-20лет</c:v>
                </c:pt>
                <c:pt idx="3">
                  <c:v>20-30 лет</c:v>
                </c:pt>
                <c:pt idx="4">
                  <c:v>30 и более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0-5 лет</c:v>
                </c:pt>
                <c:pt idx="1">
                  <c:v>5-10 лет</c:v>
                </c:pt>
                <c:pt idx="2">
                  <c:v>10-20лет</c:v>
                </c:pt>
                <c:pt idx="3">
                  <c:v>20-30 лет</c:v>
                </c:pt>
                <c:pt idx="4">
                  <c:v>30 и более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axId val="89184128"/>
        <c:axId val="89488384"/>
      </c:barChart>
      <c:catAx>
        <c:axId val="89184128"/>
        <c:scaling>
          <c:orientation val="minMax"/>
        </c:scaling>
        <c:axPos val="b"/>
        <c:tickLblPos val="nextTo"/>
        <c:crossAx val="89488384"/>
        <c:crosses val="autoZero"/>
        <c:auto val="1"/>
        <c:lblAlgn val="ctr"/>
        <c:lblOffset val="100"/>
      </c:catAx>
      <c:valAx>
        <c:axId val="89488384"/>
        <c:scaling>
          <c:orientation val="minMax"/>
        </c:scaling>
        <c:axPos val="l"/>
        <c:majorGridlines/>
        <c:numFmt formatCode="General" sourceLinked="1"/>
        <c:tickLblPos val="nextTo"/>
        <c:crossAx val="89184128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высшая категория</c:v>
                </c:pt>
                <c:pt idx="1">
                  <c:v>первая категория</c:v>
                </c:pt>
                <c:pt idx="2">
                  <c:v>соответствие занимаемой должности</c:v>
                </c:pt>
                <c:pt idx="3">
                  <c:v>не имеют категорию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высшая категория</c:v>
                </c:pt>
                <c:pt idx="1">
                  <c:v>первая категория</c:v>
                </c:pt>
                <c:pt idx="2">
                  <c:v>соответствие занимаемой должности</c:v>
                </c:pt>
                <c:pt idx="3">
                  <c:v>не имеют категорию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10</c:v>
                </c:pt>
                <c:pt idx="1">
                  <c:v>23</c:v>
                </c:pt>
                <c:pt idx="2">
                  <c:v>12</c:v>
                </c:pt>
                <c:pt idx="3">
                  <c:v>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высшая категория</c:v>
                </c:pt>
                <c:pt idx="1">
                  <c:v>первая категория</c:v>
                </c:pt>
                <c:pt idx="2">
                  <c:v>соответствие занимаемой должности</c:v>
                </c:pt>
                <c:pt idx="3">
                  <c:v>не имеют категорию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axId val="103365632"/>
        <c:axId val="73703808"/>
      </c:barChart>
      <c:catAx>
        <c:axId val="103365632"/>
        <c:scaling>
          <c:orientation val="minMax"/>
        </c:scaling>
        <c:axPos val="b"/>
        <c:tickLblPos val="nextTo"/>
        <c:crossAx val="73703808"/>
        <c:crosses val="autoZero"/>
        <c:auto val="1"/>
        <c:lblAlgn val="ctr"/>
        <c:lblOffset val="100"/>
      </c:catAx>
      <c:valAx>
        <c:axId val="73703808"/>
        <c:scaling>
          <c:orientation val="minMax"/>
        </c:scaling>
        <c:axPos val="l"/>
        <c:majorGridlines/>
        <c:numFmt formatCode="General" sourceLinked="1"/>
        <c:tickLblPos val="nextTo"/>
        <c:crossAx val="103365632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26</Pages>
  <Words>7807</Words>
  <Characters>44501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Лариса Николаевна</cp:lastModifiedBy>
  <cp:revision>9</cp:revision>
  <cp:lastPrinted>2023-04-17T08:25:00Z</cp:lastPrinted>
  <dcterms:created xsi:type="dcterms:W3CDTF">2023-02-04T15:51:00Z</dcterms:created>
  <dcterms:modified xsi:type="dcterms:W3CDTF">2023-04-17T08:26:00Z</dcterms:modified>
</cp:coreProperties>
</file>